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FB98B1" w14:textId="1D39DF7C" w:rsidR="00141C4A" w:rsidRPr="00F87111" w:rsidRDefault="00141C4A" w:rsidP="00C570A5">
      <w:pPr>
        <w:spacing w:after="0" w:line="240" w:lineRule="auto"/>
        <w:jc w:val="right"/>
        <w:rPr>
          <w:rFonts w:ascii="Times New Roman" w:hAnsi="Times New Roman" w:cs="Times New Roman"/>
          <w:sz w:val="23"/>
          <w:szCs w:val="23"/>
        </w:rPr>
      </w:pPr>
      <w:r w:rsidRPr="00F87111">
        <w:rPr>
          <w:rFonts w:ascii="Times New Roman" w:hAnsi="Times New Roman" w:cs="Times New Roman"/>
          <w:sz w:val="23"/>
          <w:szCs w:val="23"/>
        </w:rPr>
        <w:t>Włocławek</w:t>
      </w:r>
      <w:r w:rsidR="00CE5233" w:rsidRPr="00F87111">
        <w:rPr>
          <w:rFonts w:ascii="Times New Roman" w:hAnsi="Times New Roman" w:cs="Times New Roman"/>
          <w:sz w:val="23"/>
          <w:szCs w:val="23"/>
        </w:rPr>
        <w:t xml:space="preserve">, </w:t>
      </w:r>
      <w:r w:rsidR="000A4ACC" w:rsidRPr="00F87111">
        <w:rPr>
          <w:rFonts w:ascii="Times New Roman" w:hAnsi="Times New Roman" w:cs="Times New Roman"/>
          <w:sz w:val="23"/>
          <w:szCs w:val="23"/>
        </w:rPr>
        <w:t>0</w:t>
      </w:r>
      <w:r w:rsidR="00443419" w:rsidRPr="00F87111">
        <w:rPr>
          <w:rFonts w:ascii="Times New Roman" w:hAnsi="Times New Roman" w:cs="Times New Roman"/>
          <w:sz w:val="23"/>
          <w:szCs w:val="23"/>
        </w:rPr>
        <w:t>4</w:t>
      </w:r>
      <w:r w:rsidR="00807680" w:rsidRPr="00F87111">
        <w:rPr>
          <w:rFonts w:ascii="Times New Roman" w:hAnsi="Times New Roman" w:cs="Times New Roman"/>
          <w:sz w:val="23"/>
          <w:szCs w:val="23"/>
        </w:rPr>
        <w:t xml:space="preserve"> </w:t>
      </w:r>
      <w:r w:rsidR="000A4ACC" w:rsidRPr="00F87111">
        <w:rPr>
          <w:rFonts w:ascii="Times New Roman" w:hAnsi="Times New Roman" w:cs="Times New Roman"/>
          <w:sz w:val="23"/>
          <w:szCs w:val="23"/>
        </w:rPr>
        <w:t>grudnia</w:t>
      </w:r>
      <w:r w:rsidRPr="00F87111">
        <w:rPr>
          <w:rFonts w:ascii="Times New Roman" w:hAnsi="Times New Roman" w:cs="Times New Roman"/>
          <w:sz w:val="23"/>
          <w:szCs w:val="23"/>
        </w:rPr>
        <w:t xml:space="preserve"> 2025 r.</w:t>
      </w:r>
    </w:p>
    <w:p w14:paraId="028B5AFC" w14:textId="4E87833F" w:rsidR="00141C4A" w:rsidRPr="00F87111" w:rsidRDefault="00141C4A" w:rsidP="00C570A5">
      <w:pPr>
        <w:spacing w:after="0" w:line="240" w:lineRule="auto"/>
        <w:rPr>
          <w:rFonts w:ascii="Times New Roman" w:hAnsi="Times New Roman" w:cs="Times New Roman"/>
          <w:sz w:val="23"/>
          <w:szCs w:val="23"/>
        </w:rPr>
      </w:pPr>
      <w:r w:rsidRPr="00F87111">
        <w:rPr>
          <w:rFonts w:ascii="Times New Roman" w:hAnsi="Times New Roman" w:cs="Times New Roman"/>
          <w:sz w:val="23"/>
          <w:szCs w:val="23"/>
        </w:rPr>
        <w:t>ZP.272.1.</w:t>
      </w:r>
      <w:r w:rsidR="00443419" w:rsidRPr="00F87111">
        <w:rPr>
          <w:rFonts w:ascii="Times New Roman" w:hAnsi="Times New Roman" w:cs="Times New Roman"/>
          <w:sz w:val="23"/>
          <w:szCs w:val="23"/>
        </w:rPr>
        <w:t>41</w:t>
      </w:r>
      <w:r w:rsidRPr="00F87111">
        <w:rPr>
          <w:rFonts w:ascii="Times New Roman" w:hAnsi="Times New Roman" w:cs="Times New Roman"/>
          <w:sz w:val="23"/>
          <w:szCs w:val="23"/>
        </w:rPr>
        <w:t xml:space="preserve">.2025 </w:t>
      </w:r>
    </w:p>
    <w:p w14:paraId="59A904C3" w14:textId="77777777" w:rsidR="00141C4A" w:rsidRPr="00F87111" w:rsidRDefault="00141C4A" w:rsidP="00C570A5">
      <w:pPr>
        <w:spacing w:after="0" w:line="240" w:lineRule="auto"/>
        <w:jc w:val="center"/>
        <w:rPr>
          <w:rFonts w:ascii="Times New Roman" w:hAnsi="Times New Roman" w:cs="Times New Roman"/>
          <w:b/>
          <w:bCs/>
          <w:sz w:val="23"/>
          <w:szCs w:val="23"/>
          <w:lang w:bidi="pl-PL"/>
        </w:rPr>
      </w:pPr>
      <w:bookmarkStart w:id="0" w:name="_Hlk74139713"/>
    </w:p>
    <w:p w14:paraId="7B553C6E" w14:textId="066C9D63" w:rsidR="00141C4A" w:rsidRPr="00F87111" w:rsidRDefault="00141C4A" w:rsidP="00C570A5">
      <w:pPr>
        <w:spacing w:after="0" w:line="240" w:lineRule="auto"/>
        <w:jc w:val="center"/>
        <w:rPr>
          <w:rFonts w:ascii="Times New Roman" w:hAnsi="Times New Roman" w:cs="Times New Roman"/>
          <w:b/>
          <w:bCs/>
          <w:sz w:val="23"/>
          <w:szCs w:val="23"/>
        </w:rPr>
      </w:pPr>
      <w:r w:rsidRPr="00F87111">
        <w:rPr>
          <w:rFonts w:ascii="Times New Roman" w:hAnsi="Times New Roman" w:cs="Times New Roman"/>
          <w:b/>
          <w:bCs/>
          <w:sz w:val="23"/>
          <w:szCs w:val="23"/>
          <w:lang w:bidi="pl-PL"/>
        </w:rPr>
        <w:t xml:space="preserve">WYJAŚNIENIE WRAZ ZE ZMIANĄ TREŚCI </w:t>
      </w:r>
      <w:r w:rsidRPr="00F87111">
        <w:rPr>
          <w:rFonts w:ascii="Times New Roman" w:hAnsi="Times New Roman" w:cs="Times New Roman"/>
          <w:b/>
          <w:bCs/>
          <w:sz w:val="23"/>
          <w:szCs w:val="23"/>
        </w:rPr>
        <w:t>SPECYFIKACJI WARUNKÓW ZAMÓWIENIA /SWZ/</w:t>
      </w:r>
      <w:bookmarkEnd w:id="0"/>
      <w:r w:rsidR="00986178" w:rsidRPr="00F87111">
        <w:rPr>
          <w:rFonts w:ascii="Times New Roman" w:hAnsi="Times New Roman" w:cs="Times New Roman"/>
          <w:b/>
          <w:bCs/>
          <w:sz w:val="23"/>
          <w:szCs w:val="23"/>
        </w:rPr>
        <w:t xml:space="preserve"> </w:t>
      </w:r>
    </w:p>
    <w:p w14:paraId="0192BBAD" w14:textId="77777777" w:rsidR="00C570A5" w:rsidRPr="00F87111" w:rsidRDefault="00C570A5" w:rsidP="00C570A5">
      <w:pPr>
        <w:spacing w:after="0" w:line="240" w:lineRule="auto"/>
        <w:jc w:val="both"/>
        <w:rPr>
          <w:rFonts w:ascii="Times New Roman" w:hAnsi="Times New Roman" w:cs="Times New Roman"/>
          <w:b/>
          <w:bCs/>
          <w:sz w:val="23"/>
          <w:szCs w:val="23"/>
        </w:rPr>
      </w:pPr>
    </w:p>
    <w:p w14:paraId="5A4402A3" w14:textId="58504AC1" w:rsidR="00DA2305" w:rsidRPr="00F87111" w:rsidRDefault="00807680" w:rsidP="00807680">
      <w:pPr>
        <w:spacing w:after="0" w:line="240" w:lineRule="auto"/>
        <w:jc w:val="both"/>
        <w:rPr>
          <w:rFonts w:ascii="Times New Roman" w:hAnsi="Times New Roman" w:cs="Times New Roman"/>
          <w:b/>
          <w:bCs/>
          <w:sz w:val="23"/>
          <w:szCs w:val="23"/>
        </w:rPr>
      </w:pPr>
      <w:r w:rsidRPr="00F87111">
        <w:rPr>
          <w:rFonts w:ascii="Times New Roman" w:hAnsi="Times New Roman" w:cs="Times New Roman"/>
          <w:sz w:val="23"/>
          <w:szCs w:val="23"/>
        </w:rPr>
        <w:t>Dotyczy: postępowanie o udzielenie zamówienia publicznego</w:t>
      </w:r>
      <w:r w:rsidRPr="00F87111">
        <w:rPr>
          <w:rFonts w:ascii="Times New Roman" w:hAnsi="Times New Roman" w:cs="Times New Roman"/>
          <w:b/>
          <w:bCs/>
          <w:sz w:val="23"/>
          <w:szCs w:val="23"/>
        </w:rPr>
        <w:t xml:space="preserve"> </w:t>
      </w:r>
      <w:r w:rsidRPr="00F87111">
        <w:rPr>
          <w:rFonts w:ascii="Times New Roman" w:hAnsi="Times New Roman" w:cs="Times New Roman"/>
          <w:sz w:val="23"/>
          <w:szCs w:val="23"/>
        </w:rPr>
        <w:t>pn.</w:t>
      </w:r>
      <w:r w:rsidRPr="00F87111">
        <w:rPr>
          <w:rFonts w:ascii="Times New Roman" w:hAnsi="Times New Roman" w:cs="Times New Roman"/>
          <w:b/>
          <w:bCs/>
          <w:sz w:val="23"/>
          <w:szCs w:val="23"/>
        </w:rPr>
        <w:t xml:space="preserve"> </w:t>
      </w:r>
      <w:r w:rsidR="00F05AAA" w:rsidRPr="00F87111">
        <w:rPr>
          <w:rFonts w:ascii="Times New Roman" w:hAnsi="Times New Roman" w:cs="Times New Roman"/>
          <w:b/>
          <w:bCs/>
          <w:sz w:val="23"/>
          <w:szCs w:val="23"/>
        </w:rPr>
        <w:t>„Kompleksowa dostawa gazu ziemnego dla Domu Pomocy Społecznej w Kowalu”</w:t>
      </w:r>
      <w:r w:rsidRPr="00F87111">
        <w:rPr>
          <w:rFonts w:ascii="Times New Roman" w:hAnsi="Times New Roman" w:cs="Times New Roman"/>
          <w:b/>
          <w:bCs/>
          <w:sz w:val="23"/>
          <w:szCs w:val="23"/>
        </w:rPr>
        <w:t xml:space="preserve">, </w:t>
      </w:r>
      <w:r w:rsidR="00DA2305" w:rsidRPr="00F87111">
        <w:rPr>
          <w:rFonts w:ascii="Times New Roman" w:hAnsi="Times New Roman" w:cs="Times New Roman"/>
          <w:sz w:val="23"/>
          <w:szCs w:val="23"/>
        </w:rPr>
        <w:t>prowadzone w trybie  podstawowym na podstawie art. 275 pkt 1 ustawy z dnia 11 września 2019 r. - Prawo zamówień publicznych (Dz. U. z 2024 r., poz. 1320, ze zm.) (bez negocjacji),</w:t>
      </w:r>
    </w:p>
    <w:p w14:paraId="6723A528" w14:textId="1FED9924" w:rsidR="00807680" w:rsidRPr="00F87111" w:rsidRDefault="00807680" w:rsidP="00807680">
      <w:pPr>
        <w:spacing w:after="0" w:line="240" w:lineRule="auto"/>
        <w:jc w:val="both"/>
        <w:rPr>
          <w:rFonts w:ascii="Times New Roman" w:hAnsi="Times New Roman" w:cs="Times New Roman"/>
          <w:b/>
          <w:bCs/>
          <w:sz w:val="23"/>
          <w:szCs w:val="23"/>
        </w:rPr>
      </w:pPr>
      <w:r w:rsidRPr="00F87111">
        <w:rPr>
          <w:rFonts w:ascii="Times New Roman" w:hAnsi="Times New Roman" w:cs="Times New Roman"/>
          <w:b/>
          <w:bCs/>
          <w:sz w:val="23"/>
          <w:szCs w:val="23"/>
        </w:rPr>
        <w:t xml:space="preserve">OGŁOSZENIE O ZAMÓWIENIU nr </w:t>
      </w:r>
      <w:r w:rsidR="00F05AAA" w:rsidRPr="00F87111">
        <w:rPr>
          <w:rFonts w:ascii="Times New Roman" w:hAnsi="Times New Roman" w:cs="Times New Roman"/>
          <w:b/>
          <w:bCs/>
          <w:sz w:val="23"/>
          <w:szCs w:val="23"/>
        </w:rPr>
        <w:t xml:space="preserve">2025/BZP 00563384 </w:t>
      </w:r>
      <w:r w:rsidRPr="00F87111">
        <w:rPr>
          <w:rFonts w:ascii="Times New Roman" w:hAnsi="Times New Roman" w:cs="Times New Roman"/>
          <w:b/>
          <w:bCs/>
          <w:sz w:val="23"/>
          <w:szCs w:val="23"/>
        </w:rPr>
        <w:t xml:space="preserve">z dnia </w:t>
      </w:r>
      <w:r w:rsidR="00F05AAA" w:rsidRPr="00F87111">
        <w:rPr>
          <w:rFonts w:ascii="Times New Roman" w:hAnsi="Times New Roman" w:cs="Times New Roman"/>
          <w:b/>
          <w:bCs/>
          <w:sz w:val="23"/>
          <w:szCs w:val="23"/>
        </w:rPr>
        <w:t>28</w:t>
      </w:r>
      <w:r w:rsidRPr="00F87111">
        <w:rPr>
          <w:rFonts w:ascii="Times New Roman" w:hAnsi="Times New Roman" w:cs="Times New Roman"/>
          <w:b/>
          <w:bCs/>
          <w:sz w:val="23"/>
          <w:szCs w:val="23"/>
        </w:rPr>
        <w:t xml:space="preserve"> listopada 2025 r.</w:t>
      </w:r>
    </w:p>
    <w:p w14:paraId="5D83E6AA" w14:textId="635B7745" w:rsidR="00807680" w:rsidRPr="00F87111" w:rsidRDefault="00807680" w:rsidP="00807680">
      <w:pPr>
        <w:spacing w:after="0" w:line="240" w:lineRule="auto"/>
        <w:jc w:val="both"/>
        <w:rPr>
          <w:rFonts w:ascii="Times New Roman" w:hAnsi="Times New Roman" w:cs="Times New Roman"/>
          <w:b/>
          <w:bCs/>
          <w:sz w:val="23"/>
          <w:szCs w:val="23"/>
        </w:rPr>
      </w:pPr>
      <w:r w:rsidRPr="00F87111">
        <w:rPr>
          <w:rFonts w:ascii="Times New Roman" w:hAnsi="Times New Roman" w:cs="Times New Roman"/>
          <w:sz w:val="23"/>
          <w:szCs w:val="23"/>
        </w:rPr>
        <w:t>Identyfikator (ID) postępowania na Platformie e-Zamówienia:</w:t>
      </w:r>
      <w:r w:rsidRPr="00F87111">
        <w:rPr>
          <w:rFonts w:ascii="Times New Roman" w:hAnsi="Times New Roman" w:cs="Times New Roman"/>
          <w:b/>
          <w:bCs/>
          <w:sz w:val="23"/>
          <w:szCs w:val="23"/>
        </w:rPr>
        <w:t xml:space="preserve"> </w:t>
      </w:r>
      <w:r w:rsidR="00F05AAA" w:rsidRPr="00F87111">
        <w:rPr>
          <w:rFonts w:ascii="Times New Roman" w:hAnsi="Times New Roman" w:cs="Times New Roman"/>
          <w:b/>
          <w:bCs/>
          <w:sz w:val="23"/>
          <w:szCs w:val="23"/>
        </w:rPr>
        <w:t>ocds-148610-3fa4caa3-23e1-49b8-923b-8a9b303225c5</w:t>
      </w:r>
    </w:p>
    <w:p w14:paraId="18BC0A18" w14:textId="77777777" w:rsidR="00C570A5" w:rsidRPr="00F87111" w:rsidRDefault="00C570A5" w:rsidP="00C570A5">
      <w:pPr>
        <w:spacing w:after="0" w:line="240" w:lineRule="auto"/>
        <w:jc w:val="both"/>
        <w:rPr>
          <w:rFonts w:ascii="Times New Roman" w:hAnsi="Times New Roman" w:cs="Times New Roman"/>
          <w:b/>
          <w:bCs/>
          <w:sz w:val="23"/>
          <w:szCs w:val="23"/>
        </w:rPr>
      </w:pPr>
    </w:p>
    <w:p w14:paraId="6AF6433A" w14:textId="3FA3F117" w:rsidR="00A9389D" w:rsidRPr="00F87111" w:rsidRDefault="00A9389D" w:rsidP="00D01A51">
      <w:pPr>
        <w:spacing w:after="0" w:line="240" w:lineRule="auto"/>
        <w:ind w:firstLine="708"/>
        <w:jc w:val="both"/>
        <w:rPr>
          <w:rFonts w:ascii="Times New Roman" w:hAnsi="Times New Roman" w:cs="Times New Roman"/>
          <w:sz w:val="23"/>
          <w:szCs w:val="23"/>
        </w:rPr>
      </w:pPr>
      <w:r w:rsidRPr="00F87111">
        <w:rPr>
          <w:rFonts w:ascii="Times New Roman" w:hAnsi="Times New Roman" w:cs="Times New Roman"/>
          <w:sz w:val="23"/>
          <w:szCs w:val="23"/>
        </w:rPr>
        <w:t>Działając na podstawie art. 284 ust. 2 i 6 ustawy z dnia 11 września 2019 r. - Prawo zamówień publicznych zwanej dalej także „</w:t>
      </w:r>
      <w:proofErr w:type="spellStart"/>
      <w:r w:rsidRPr="00F87111">
        <w:rPr>
          <w:rFonts w:ascii="Times New Roman" w:hAnsi="Times New Roman" w:cs="Times New Roman"/>
          <w:sz w:val="23"/>
          <w:szCs w:val="23"/>
        </w:rPr>
        <w:t>pzp</w:t>
      </w:r>
      <w:proofErr w:type="spellEnd"/>
      <w:r w:rsidRPr="00F87111">
        <w:rPr>
          <w:rFonts w:ascii="Times New Roman" w:hAnsi="Times New Roman" w:cs="Times New Roman"/>
          <w:sz w:val="23"/>
          <w:szCs w:val="23"/>
        </w:rPr>
        <w:t xml:space="preserve">”, zamawiający udziela wyjaśnień treści SWZ </w:t>
      </w:r>
      <w:r w:rsidR="0052547C" w:rsidRPr="00F87111">
        <w:rPr>
          <w:rFonts w:ascii="Times New Roman" w:hAnsi="Times New Roman" w:cs="Times New Roman"/>
          <w:sz w:val="23"/>
          <w:szCs w:val="23"/>
        </w:rPr>
        <w:br/>
      </w:r>
      <w:r w:rsidRPr="00F87111">
        <w:rPr>
          <w:rFonts w:ascii="Times New Roman" w:hAnsi="Times New Roman" w:cs="Times New Roman"/>
          <w:sz w:val="23"/>
          <w:szCs w:val="23"/>
        </w:rPr>
        <w:t>i udostępnia treść zapytań z wyjaśnieniami treści SWZ oraz działając na podstawie art. 286 pzp zmienia treść SWZ:</w:t>
      </w:r>
    </w:p>
    <w:p w14:paraId="047E067A" w14:textId="2365BB6E" w:rsidR="00A9389D" w:rsidRPr="00F87111" w:rsidRDefault="00A9389D" w:rsidP="00A9389D">
      <w:pPr>
        <w:spacing w:after="0" w:line="240" w:lineRule="auto"/>
        <w:jc w:val="both"/>
        <w:rPr>
          <w:rFonts w:ascii="Times New Roman" w:hAnsi="Times New Roman" w:cs="Times New Roman"/>
          <w:sz w:val="23"/>
          <w:szCs w:val="23"/>
        </w:rPr>
      </w:pPr>
      <w:r w:rsidRPr="00F87111">
        <w:rPr>
          <w:rFonts w:ascii="Times New Roman" w:hAnsi="Times New Roman" w:cs="Times New Roman"/>
          <w:sz w:val="23"/>
          <w:szCs w:val="23"/>
        </w:rPr>
        <w:t>Informuję, że w toku prowadzonego postępowania o udzielenie zamówienia publicznego wykonawc</w:t>
      </w:r>
      <w:r w:rsidR="00986178" w:rsidRPr="00F87111">
        <w:rPr>
          <w:rFonts w:ascii="Times New Roman" w:hAnsi="Times New Roman" w:cs="Times New Roman"/>
          <w:sz w:val="23"/>
          <w:szCs w:val="23"/>
        </w:rPr>
        <w:t>a</w:t>
      </w:r>
      <w:r w:rsidRPr="00F87111">
        <w:rPr>
          <w:rFonts w:ascii="Times New Roman" w:hAnsi="Times New Roman" w:cs="Times New Roman"/>
          <w:sz w:val="23"/>
          <w:szCs w:val="23"/>
        </w:rPr>
        <w:t xml:space="preserve"> zwróci</w:t>
      </w:r>
      <w:r w:rsidR="00986178" w:rsidRPr="00F87111">
        <w:rPr>
          <w:rFonts w:ascii="Times New Roman" w:hAnsi="Times New Roman" w:cs="Times New Roman"/>
          <w:sz w:val="23"/>
          <w:szCs w:val="23"/>
        </w:rPr>
        <w:t>ł</w:t>
      </w:r>
      <w:r w:rsidRPr="00F87111">
        <w:rPr>
          <w:rFonts w:ascii="Times New Roman" w:hAnsi="Times New Roman" w:cs="Times New Roman"/>
          <w:sz w:val="23"/>
          <w:szCs w:val="23"/>
        </w:rPr>
        <w:t xml:space="preserve"> się do zamawiającego z wniosk</w:t>
      </w:r>
      <w:r w:rsidR="00986178" w:rsidRPr="00F87111">
        <w:rPr>
          <w:rFonts w:ascii="Times New Roman" w:hAnsi="Times New Roman" w:cs="Times New Roman"/>
          <w:sz w:val="23"/>
          <w:szCs w:val="23"/>
        </w:rPr>
        <w:t xml:space="preserve">iem </w:t>
      </w:r>
      <w:r w:rsidRPr="00F87111">
        <w:rPr>
          <w:rFonts w:ascii="Times New Roman" w:hAnsi="Times New Roman" w:cs="Times New Roman"/>
          <w:sz w:val="23"/>
          <w:szCs w:val="23"/>
        </w:rPr>
        <w:t>o wyjaśnienie treści SWZ.</w:t>
      </w:r>
    </w:p>
    <w:p w14:paraId="1BEAFA25" w14:textId="0C50EA31" w:rsidR="00A9389D" w:rsidRPr="00F87111" w:rsidRDefault="00A9389D" w:rsidP="00A9389D">
      <w:pPr>
        <w:spacing w:after="0" w:line="240" w:lineRule="auto"/>
        <w:jc w:val="both"/>
        <w:rPr>
          <w:rFonts w:ascii="Times New Roman" w:hAnsi="Times New Roman" w:cs="Times New Roman"/>
          <w:sz w:val="23"/>
          <w:szCs w:val="23"/>
          <w:u w:val="single"/>
        </w:rPr>
      </w:pPr>
      <w:r w:rsidRPr="00F87111">
        <w:rPr>
          <w:rFonts w:ascii="Times New Roman" w:hAnsi="Times New Roman" w:cs="Times New Roman"/>
          <w:sz w:val="23"/>
          <w:szCs w:val="23"/>
          <w:u w:val="single"/>
        </w:rPr>
        <w:t>W związku z powyższym, działając na podstawie art. 284 ust. 2 i 6 pzp, przekazuję treść wniosk</w:t>
      </w:r>
      <w:r w:rsidR="00986178" w:rsidRPr="00F87111">
        <w:rPr>
          <w:rFonts w:ascii="Times New Roman" w:hAnsi="Times New Roman" w:cs="Times New Roman"/>
          <w:sz w:val="23"/>
          <w:szCs w:val="23"/>
          <w:u w:val="single"/>
        </w:rPr>
        <w:t>u</w:t>
      </w:r>
      <w:r w:rsidRPr="00F87111">
        <w:rPr>
          <w:rFonts w:ascii="Times New Roman" w:hAnsi="Times New Roman" w:cs="Times New Roman"/>
          <w:sz w:val="23"/>
          <w:szCs w:val="23"/>
          <w:u w:val="single"/>
        </w:rPr>
        <w:t xml:space="preserve"> o wyjaśnienie treści SWZ, wniesion</w:t>
      </w:r>
      <w:r w:rsidR="00986178" w:rsidRPr="00F87111">
        <w:rPr>
          <w:rFonts w:ascii="Times New Roman" w:hAnsi="Times New Roman" w:cs="Times New Roman"/>
          <w:sz w:val="23"/>
          <w:szCs w:val="23"/>
          <w:u w:val="single"/>
        </w:rPr>
        <w:t>ego</w:t>
      </w:r>
      <w:r w:rsidRPr="00F87111">
        <w:rPr>
          <w:rFonts w:ascii="Times New Roman" w:hAnsi="Times New Roman" w:cs="Times New Roman"/>
          <w:sz w:val="23"/>
          <w:szCs w:val="23"/>
          <w:u w:val="single"/>
        </w:rPr>
        <w:t xml:space="preserve"> przez wykonawc</w:t>
      </w:r>
      <w:r w:rsidR="00986178" w:rsidRPr="00F87111">
        <w:rPr>
          <w:rFonts w:ascii="Times New Roman" w:hAnsi="Times New Roman" w:cs="Times New Roman"/>
          <w:sz w:val="23"/>
          <w:szCs w:val="23"/>
          <w:u w:val="single"/>
        </w:rPr>
        <w:t>ę</w:t>
      </w:r>
      <w:r w:rsidRPr="00F87111">
        <w:rPr>
          <w:rFonts w:ascii="Times New Roman" w:hAnsi="Times New Roman" w:cs="Times New Roman"/>
          <w:sz w:val="23"/>
          <w:szCs w:val="23"/>
          <w:u w:val="single"/>
        </w:rPr>
        <w:t xml:space="preserve"> wraz z wyjaśnieniami treści SWZ zamawiającego:</w:t>
      </w:r>
    </w:p>
    <w:p w14:paraId="34491F0C" w14:textId="77777777" w:rsidR="00807680" w:rsidRPr="00F87111" w:rsidRDefault="00807680" w:rsidP="00807680">
      <w:pPr>
        <w:spacing w:after="0" w:line="240" w:lineRule="auto"/>
        <w:jc w:val="both"/>
        <w:rPr>
          <w:rFonts w:ascii="Times New Roman" w:hAnsi="Times New Roman" w:cs="Times New Roman"/>
          <w:b/>
          <w:bCs/>
          <w:sz w:val="23"/>
          <w:szCs w:val="23"/>
        </w:rPr>
      </w:pPr>
    </w:p>
    <w:p w14:paraId="0F5368B6" w14:textId="690D0A18" w:rsidR="00807680" w:rsidRPr="00F87111" w:rsidRDefault="00807680" w:rsidP="00807680">
      <w:pPr>
        <w:spacing w:after="0" w:line="240" w:lineRule="auto"/>
        <w:jc w:val="both"/>
        <w:rPr>
          <w:rFonts w:ascii="Times New Roman" w:hAnsi="Times New Roman" w:cs="Times New Roman"/>
          <w:b/>
          <w:bCs/>
          <w:sz w:val="23"/>
          <w:szCs w:val="23"/>
        </w:rPr>
      </w:pPr>
      <w:r w:rsidRPr="00F87111">
        <w:rPr>
          <w:rFonts w:ascii="Times New Roman" w:hAnsi="Times New Roman" w:cs="Times New Roman"/>
          <w:b/>
          <w:bCs/>
          <w:sz w:val="23"/>
          <w:szCs w:val="23"/>
        </w:rPr>
        <w:t>PYTANIA I ODPOWIEDZI:</w:t>
      </w:r>
    </w:p>
    <w:p w14:paraId="0DE4C711" w14:textId="77777777" w:rsidR="00807680" w:rsidRPr="00F87111" w:rsidRDefault="00807680" w:rsidP="00807680">
      <w:pPr>
        <w:spacing w:after="0" w:line="240" w:lineRule="auto"/>
        <w:jc w:val="both"/>
        <w:rPr>
          <w:rFonts w:ascii="Times New Roman" w:hAnsi="Times New Roman" w:cs="Times New Roman"/>
          <w:sz w:val="23"/>
          <w:szCs w:val="23"/>
          <w:u w:val="single"/>
        </w:rPr>
      </w:pPr>
    </w:p>
    <w:p w14:paraId="1CB58C74" w14:textId="3FCEB61A" w:rsidR="00807680" w:rsidRPr="00F87111" w:rsidRDefault="00807680" w:rsidP="00807680">
      <w:pPr>
        <w:spacing w:after="0" w:line="240" w:lineRule="auto"/>
        <w:jc w:val="both"/>
        <w:rPr>
          <w:rFonts w:ascii="Times New Roman" w:hAnsi="Times New Roman" w:cs="Times New Roman"/>
          <w:sz w:val="23"/>
          <w:szCs w:val="23"/>
          <w:u w:val="single"/>
        </w:rPr>
      </w:pPr>
      <w:r w:rsidRPr="00F87111">
        <w:rPr>
          <w:rFonts w:ascii="Times New Roman" w:hAnsi="Times New Roman" w:cs="Times New Roman"/>
          <w:sz w:val="23"/>
          <w:szCs w:val="23"/>
          <w:u w:val="single"/>
        </w:rPr>
        <w:t xml:space="preserve">W dniu </w:t>
      </w:r>
      <w:r w:rsidR="009A04CA" w:rsidRPr="00F87111">
        <w:rPr>
          <w:rFonts w:ascii="Times New Roman" w:hAnsi="Times New Roman" w:cs="Times New Roman"/>
          <w:sz w:val="23"/>
          <w:szCs w:val="23"/>
          <w:u w:val="single"/>
        </w:rPr>
        <w:t>02 grudnia</w:t>
      </w:r>
      <w:r w:rsidRPr="00F87111">
        <w:rPr>
          <w:rFonts w:ascii="Times New Roman" w:hAnsi="Times New Roman" w:cs="Times New Roman"/>
          <w:sz w:val="23"/>
          <w:szCs w:val="23"/>
          <w:u w:val="single"/>
        </w:rPr>
        <w:t xml:space="preserve"> 2025 r. wykonawca zwrócił się z zapytani</w:t>
      </w:r>
      <w:r w:rsidR="006D0A4B" w:rsidRPr="00F87111">
        <w:rPr>
          <w:rFonts w:ascii="Times New Roman" w:hAnsi="Times New Roman" w:cs="Times New Roman"/>
          <w:sz w:val="23"/>
          <w:szCs w:val="23"/>
          <w:u w:val="single"/>
        </w:rPr>
        <w:t>ami</w:t>
      </w:r>
      <w:r w:rsidRPr="00F87111">
        <w:rPr>
          <w:rFonts w:ascii="Times New Roman" w:hAnsi="Times New Roman" w:cs="Times New Roman"/>
          <w:sz w:val="23"/>
          <w:szCs w:val="23"/>
          <w:u w:val="single"/>
        </w:rPr>
        <w:t xml:space="preserve"> następującej treści:</w:t>
      </w:r>
      <w:bookmarkStart w:id="1" w:name="_Hlk190349699"/>
    </w:p>
    <w:p w14:paraId="7BD9F73C" w14:textId="23BFEE12" w:rsidR="00807680" w:rsidRPr="00F87111" w:rsidRDefault="00807680" w:rsidP="00807680">
      <w:pPr>
        <w:spacing w:after="0" w:line="240" w:lineRule="auto"/>
        <w:jc w:val="both"/>
        <w:rPr>
          <w:rFonts w:ascii="Times New Roman" w:hAnsi="Times New Roman" w:cs="Times New Roman"/>
          <w:b/>
          <w:bCs/>
          <w:sz w:val="23"/>
          <w:szCs w:val="23"/>
        </w:rPr>
      </w:pPr>
      <w:r w:rsidRPr="00F87111">
        <w:rPr>
          <w:rFonts w:ascii="Times New Roman" w:hAnsi="Times New Roman" w:cs="Times New Roman"/>
          <w:b/>
          <w:bCs/>
          <w:sz w:val="23"/>
          <w:szCs w:val="23"/>
        </w:rPr>
        <w:t>Pytani</w:t>
      </w:r>
      <w:r w:rsidR="006D0A4B" w:rsidRPr="00F87111">
        <w:rPr>
          <w:rFonts w:ascii="Times New Roman" w:hAnsi="Times New Roman" w:cs="Times New Roman"/>
          <w:b/>
          <w:bCs/>
          <w:sz w:val="23"/>
          <w:szCs w:val="23"/>
        </w:rPr>
        <w:t>a</w:t>
      </w:r>
      <w:r w:rsidRPr="00F87111">
        <w:rPr>
          <w:rFonts w:ascii="Times New Roman" w:hAnsi="Times New Roman" w:cs="Times New Roman"/>
          <w:b/>
          <w:bCs/>
          <w:sz w:val="23"/>
          <w:szCs w:val="23"/>
        </w:rPr>
        <w:t>:</w:t>
      </w:r>
    </w:p>
    <w:p w14:paraId="4360FA5C" w14:textId="77777777" w:rsidR="009A04CA" w:rsidRPr="00F87111" w:rsidRDefault="009A04CA" w:rsidP="009A04CA">
      <w:pPr>
        <w:suppressAutoHyphens/>
        <w:autoSpaceDN w:val="0"/>
        <w:spacing w:after="0" w:line="240" w:lineRule="auto"/>
        <w:jc w:val="both"/>
        <w:rPr>
          <w:rFonts w:ascii="Times New Roman" w:hAnsi="Times New Roman" w:cs="Times New Roman"/>
          <w:sz w:val="23"/>
          <w:szCs w:val="23"/>
        </w:rPr>
      </w:pPr>
      <w:bookmarkStart w:id="2" w:name="_Hlk213064340"/>
      <w:r w:rsidRPr="00F87111">
        <w:rPr>
          <w:rFonts w:ascii="Times New Roman" w:hAnsi="Times New Roman" w:cs="Times New Roman"/>
          <w:sz w:val="23"/>
          <w:szCs w:val="23"/>
        </w:rPr>
        <w:t>w związku z ogłoszonym przez Państwa postępowaniem, pn.: „Kompleksowa dostawa gazu ziemnego dla Domu Pomocy Społecznej w Kowalu”, przekazuje pytania:</w:t>
      </w:r>
    </w:p>
    <w:p w14:paraId="7A7182D2" w14:textId="77777777" w:rsidR="009A04CA" w:rsidRPr="00F87111" w:rsidRDefault="009A04CA" w:rsidP="009A04CA">
      <w:pPr>
        <w:numPr>
          <w:ilvl w:val="0"/>
          <w:numId w:val="20"/>
        </w:numPr>
        <w:tabs>
          <w:tab w:val="left" w:pos="0"/>
          <w:tab w:val="left" w:pos="284"/>
        </w:tabs>
        <w:suppressAutoHyphens/>
        <w:autoSpaceDN w:val="0"/>
        <w:spacing w:after="0" w:line="240" w:lineRule="auto"/>
        <w:ind w:left="0" w:firstLine="0"/>
        <w:jc w:val="both"/>
        <w:rPr>
          <w:rFonts w:ascii="Times New Roman" w:hAnsi="Times New Roman" w:cs="Times New Roman"/>
          <w:sz w:val="23"/>
          <w:szCs w:val="23"/>
        </w:rPr>
      </w:pPr>
      <w:r w:rsidRPr="00F87111">
        <w:rPr>
          <w:rFonts w:ascii="Times New Roman" w:hAnsi="Times New Roman" w:cs="Times New Roman"/>
          <w:sz w:val="23"/>
          <w:szCs w:val="23"/>
        </w:rPr>
        <w:t>Wykonawca prosi o określenie ewentualnego odchylenia wolumenu względem zapotrzebowania podstawowego do poziomu max +/- 20%.</w:t>
      </w:r>
    </w:p>
    <w:p w14:paraId="6FB4A59A" w14:textId="77777777" w:rsidR="009A04CA" w:rsidRPr="00F87111" w:rsidRDefault="009A04CA" w:rsidP="009A04CA">
      <w:pPr>
        <w:numPr>
          <w:ilvl w:val="0"/>
          <w:numId w:val="20"/>
        </w:numPr>
        <w:tabs>
          <w:tab w:val="left" w:pos="0"/>
          <w:tab w:val="left" w:pos="284"/>
        </w:tabs>
        <w:suppressAutoHyphens/>
        <w:autoSpaceDN w:val="0"/>
        <w:spacing w:after="0" w:line="240" w:lineRule="auto"/>
        <w:ind w:left="0" w:firstLine="0"/>
        <w:jc w:val="both"/>
        <w:rPr>
          <w:rFonts w:ascii="Times New Roman" w:hAnsi="Times New Roman" w:cs="Times New Roman"/>
          <w:sz w:val="23"/>
          <w:szCs w:val="23"/>
        </w:rPr>
      </w:pPr>
      <w:r w:rsidRPr="00F87111">
        <w:rPr>
          <w:rFonts w:ascii="Times New Roman" w:hAnsi="Times New Roman" w:cs="Times New Roman"/>
          <w:sz w:val="23"/>
          <w:szCs w:val="23"/>
        </w:rPr>
        <w:t>Dotyczy zapisu § 5 ust. 11 Wzoru umowy</w:t>
      </w:r>
    </w:p>
    <w:p w14:paraId="0041F3C5" w14:textId="77777777" w:rsidR="009A04CA" w:rsidRPr="00F87111" w:rsidRDefault="009A04CA" w:rsidP="009A04CA">
      <w:pPr>
        <w:suppressAutoHyphens/>
        <w:autoSpaceDN w:val="0"/>
        <w:spacing w:after="0" w:line="240" w:lineRule="auto"/>
        <w:jc w:val="both"/>
        <w:rPr>
          <w:rFonts w:ascii="Times New Roman" w:hAnsi="Times New Roman" w:cs="Times New Roman"/>
          <w:sz w:val="23"/>
          <w:szCs w:val="23"/>
        </w:rPr>
      </w:pPr>
      <w:r w:rsidRPr="00F87111">
        <w:rPr>
          <w:rFonts w:ascii="Times New Roman" w:hAnsi="Times New Roman" w:cs="Times New Roman"/>
          <w:sz w:val="23"/>
          <w:szCs w:val="23"/>
        </w:rPr>
        <w:t xml:space="preserve">Wykonawca wnioskuje o zmianę ww. zapisu na: „Za dzień zapłaty uznaje się dzień wpływu środków na rachunek bankowy Wykonawcy”. </w:t>
      </w:r>
    </w:p>
    <w:p w14:paraId="7D31728D" w14:textId="77777777" w:rsidR="009A04CA" w:rsidRPr="00F87111" w:rsidRDefault="009A04CA" w:rsidP="009A04CA">
      <w:pPr>
        <w:suppressAutoHyphens/>
        <w:autoSpaceDN w:val="0"/>
        <w:spacing w:after="0" w:line="240" w:lineRule="auto"/>
        <w:jc w:val="both"/>
        <w:rPr>
          <w:rFonts w:ascii="Times New Roman" w:hAnsi="Times New Roman" w:cs="Times New Roman"/>
          <w:sz w:val="23"/>
          <w:szCs w:val="23"/>
        </w:rPr>
      </w:pPr>
      <w:r w:rsidRPr="00F87111">
        <w:rPr>
          <w:rFonts w:ascii="Times New Roman" w:hAnsi="Times New Roman" w:cs="Times New Roman"/>
          <w:sz w:val="23"/>
          <w:szCs w:val="23"/>
        </w:rPr>
        <w:t>Informujemy, iż zgodnie z obecnie obowiązującymi zasadami w obrocie gospodarczym oraz art. 454 §1 kodeksu Cywilnego  za dzień zapłaty uznaje się dzień, w którym środki pieniężne wpłyną na rachunek bankowy podmiotu, któremu należna jest zapłata.</w:t>
      </w:r>
    </w:p>
    <w:p w14:paraId="6D048EF2" w14:textId="77777777" w:rsidR="009A04CA" w:rsidRPr="00F87111" w:rsidRDefault="009A04CA" w:rsidP="009A04CA">
      <w:pPr>
        <w:numPr>
          <w:ilvl w:val="0"/>
          <w:numId w:val="20"/>
        </w:numPr>
        <w:tabs>
          <w:tab w:val="left" w:pos="284"/>
        </w:tabs>
        <w:suppressAutoHyphens/>
        <w:autoSpaceDN w:val="0"/>
        <w:spacing w:after="0" w:line="240" w:lineRule="auto"/>
        <w:ind w:left="0" w:firstLine="0"/>
        <w:jc w:val="both"/>
        <w:rPr>
          <w:rFonts w:ascii="Times New Roman" w:hAnsi="Times New Roman" w:cs="Times New Roman"/>
          <w:sz w:val="23"/>
          <w:szCs w:val="23"/>
        </w:rPr>
      </w:pPr>
      <w:r w:rsidRPr="00F87111">
        <w:rPr>
          <w:rFonts w:ascii="Times New Roman" w:hAnsi="Times New Roman" w:cs="Times New Roman"/>
          <w:sz w:val="23"/>
          <w:szCs w:val="23"/>
        </w:rPr>
        <w:t>Wykonawca prosi o informację, czy 100% wolumenu podlega ochronie taryfowej?</w:t>
      </w:r>
    </w:p>
    <w:p w14:paraId="62ECCE93" w14:textId="77777777" w:rsidR="009A04CA" w:rsidRPr="00F87111" w:rsidRDefault="009A04CA" w:rsidP="009A04CA">
      <w:pPr>
        <w:numPr>
          <w:ilvl w:val="0"/>
          <w:numId w:val="20"/>
        </w:numPr>
        <w:tabs>
          <w:tab w:val="left" w:pos="284"/>
        </w:tabs>
        <w:suppressAutoHyphens/>
        <w:autoSpaceDN w:val="0"/>
        <w:spacing w:after="0" w:line="240" w:lineRule="auto"/>
        <w:ind w:left="0" w:firstLine="0"/>
        <w:jc w:val="both"/>
        <w:rPr>
          <w:rFonts w:ascii="Times New Roman" w:hAnsi="Times New Roman" w:cs="Times New Roman"/>
          <w:sz w:val="23"/>
          <w:szCs w:val="23"/>
        </w:rPr>
      </w:pPr>
      <w:r w:rsidRPr="00F87111">
        <w:rPr>
          <w:rFonts w:ascii="Times New Roman" w:hAnsi="Times New Roman" w:cs="Times New Roman"/>
          <w:sz w:val="23"/>
          <w:szCs w:val="23"/>
        </w:rPr>
        <w:t>Czy dla punktów objętych ochroną taryfową Zamawiający wyraża zgodę na zmianę stawek (wzrost lub spadek) za paliwo gazowe oraz opłaty abonamentowej, w przypadku zatwierdzenia przez Prezesa URE nowej taryfy Wykonawcy ?</w:t>
      </w:r>
    </w:p>
    <w:p w14:paraId="31BDD690" w14:textId="77777777" w:rsidR="009A04CA" w:rsidRPr="00F87111" w:rsidRDefault="009A04CA" w:rsidP="009A04CA">
      <w:pPr>
        <w:suppressAutoHyphens/>
        <w:autoSpaceDN w:val="0"/>
        <w:spacing w:after="0" w:line="240" w:lineRule="auto"/>
        <w:jc w:val="both"/>
        <w:rPr>
          <w:rFonts w:ascii="Times New Roman" w:hAnsi="Times New Roman" w:cs="Times New Roman"/>
          <w:sz w:val="23"/>
          <w:szCs w:val="23"/>
        </w:rPr>
      </w:pPr>
      <w:r w:rsidRPr="00F87111">
        <w:rPr>
          <w:rFonts w:ascii="Times New Roman" w:hAnsi="Times New Roman" w:cs="Times New Roman"/>
          <w:sz w:val="23"/>
          <w:szCs w:val="23"/>
        </w:rPr>
        <w:t>W przypadku wyrażenia zgody na powyższe Wykonawca prosi, aby nowe stawki obowiązywały od dnia wejścia w życie nowych przepisów (taryfy Wykonawcy) i nie wymagały zgody Zamawiającego (aneksu).</w:t>
      </w:r>
    </w:p>
    <w:p w14:paraId="5ADD2123" w14:textId="77777777" w:rsidR="009A04CA" w:rsidRPr="00F87111" w:rsidRDefault="009A04CA" w:rsidP="009A04CA">
      <w:pPr>
        <w:suppressAutoHyphens/>
        <w:autoSpaceDN w:val="0"/>
        <w:spacing w:after="0" w:line="240" w:lineRule="auto"/>
        <w:jc w:val="both"/>
        <w:rPr>
          <w:rFonts w:ascii="Times New Roman" w:hAnsi="Times New Roman" w:cs="Times New Roman"/>
          <w:sz w:val="23"/>
          <w:szCs w:val="23"/>
        </w:rPr>
      </w:pPr>
      <w:r w:rsidRPr="00F87111">
        <w:rPr>
          <w:rFonts w:ascii="Times New Roman" w:hAnsi="Times New Roman" w:cs="Times New Roman"/>
          <w:sz w:val="23"/>
          <w:szCs w:val="23"/>
        </w:rPr>
        <w:t>W przypadku wyrażenia zgody, prosimy o wprowadzenie zapisu do umowy.</w:t>
      </w:r>
    </w:p>
    <w:p w14:paraId="704D18D9" w14:textId="77777777" w:rsidR="009A04CA" w:rsidRPr="00F87111" w:rsidRDefault="009A04CA" w:rsidP="009A04CA">
      <w:pPr>
        <w:numPr>
          <w:ilvl w:val="0"/>
          <w:numId w:val="20"/>
        </w:numPr>
        <w:tabs>
          <w:tab w:val="left" w:pos="142"/>
          <w:tab w:val="left" w:pos="284"/>
        </w:tabs>
        <w:suppressAutoHyphens/>
        <w:autoSpaceDN w:val="0"/>
        <w:spacing w:after="0" w:line="240" w:lineRule="auto"/>
        <w:ind w:left="0" w:firstLine="0"/>
        <w:jc w:val="both"/>
        <w:rPr>
          <w:rFonts w:ascii="Times New Roman" w:hAnsi="Times New Roman" w:cs="Times New Roman"/>
          <w:sz w:val="23"/>
          <w:szCs w:val="23"/>
        </w:rPr>
      </w:pPr>
      <w:r w:rsidRPr="00F87111">
        <w:rPr>
          <w:rFonts w:ascii="Times New Roman" w:hAnsi="Times New Roman" w:cs="Times New Roman"/>
          <w:sz w:val="23"/>
          <w:szCs w:val="23"/>
        </w:rPr>
        <w:t xml:space="preserve">W przypadku gdy w dokumentacji przetargowej Zamawiający określił, że 100% wolumenu podlega ochronie taryfowej, natomiast w oświadczeniach o ochronie taryfowej składanych przez Zamawiającego podczas zawierania umów, Zamawiający zmienił wartości % wolumenu, wykazując również wolumen niepodlegający ochronie dla którego nie może być stosowana do rozliczeń cena paliwa gazowego oraz opłaty abonamentowej wynikająca z Taryfy Wykonawcy zatwierdzonej przez Prezesa URE, czy w takim przypadku Zamawiający wyraża zgodę, aby paliwo </w:t>
      </w:r>
      <w:r w:rsidRPr="00F87111">
        <w:rPr>
          <w:rFonts w:ascii="Times New Roman" w:hAnsi="Times New Roman" w:cs="Times New Roman"/>
          <w:sz w:val="23"/>
          <w:szCs w:val="23"/>
        </w:rPr>
        <w:lastRenderedPageBreak/>
        <w:t>gazowe nie objęte ochroną taryfową było rozliczane wg obowiązującego Cennika Sprzedawcy na dzień dostawy paliwa gazowego?</w:t>
      </w:r>
    </w:p>
    <w:p w14:paraId="1BE0E1A6" w14:textId="7DB8A079" w:rsidR="009A04CA" w:rsidRPr="00F87111" w:rsidRDefault="009A04CA" w:rsidP="009A04CA">
      <w:pPr>
        <w:numPr>
          <w:ilvl w:val="0"/>
          <w:numId w:val="20"/>
        </w:numPr>
        <w:tabs>
          <w:tab w:val="left" w:pos="284"/>
        </w:tabs>
        <w:suppressAutoHyphens/>
        <w:autoSpaceDN w:val="0"/>
        <w:spacing w:after="0" w:line="240" w:lineRule="auto"/>
        <w:ind w:left="0" w:firstLine="0"/>
        <w:jc w:val="both"/>
        <w:rPr>
          <w:rFonts w:ascii="Times New Roman" w:hAnsi="Times New Roman" w:cs="Times New Roman"/>
          <w:sz w:val="23"/>
          <w:szCs w:val="23"/>
        </w:rPr>
      </w:pPr>
      <w:r w:rsidRPr="00F87111">
        <w:rPr>
          <w:rFonts w:ascii="Times New Roman" w:hAnsi="Times New Roman" w:cs="Times New Roman"/>
          <w:sz w:val="23"/>
          <w:szCs w:val="23"/>
        </w:rPr>
        <w:t>W przypadku jeśli Operator Systemu Dystrybucyjnego w momencie zgłaszania umowy</w:t>
      </w:r>
      <w:r w:rsidR="00F05AAA" w:rsidRPr="00F87111">
        <w:rPr>
          <w:rFonts w:ascii="Times New Roman" w:hAnsi="Times New Roman" w:cs="Times New Roman"/>
          <w:sz w:val="23"/>
          <w:szCs w:val="23"/>
        </w:rPr>
        <w:t xml:space="preserve"> </w:t>
      </w:r>
      <w:r w:rsidRPr="00F87111">
        <w:rPr>
          <w:rFonts w:ascii="Times New Roman" w:hAnsi="Times New Roman" w:cs="Times New Roman"/>
          <w:sz w:val="23"/>
          <w:szCs w:val="23"/>
        </w:rPr>
        <w:t>do realizacji zakwestionuje grupy taryfowe oraz moce umowne wskazane w</w:t>
      </w:r>
      <w:r w:rsidR="00F05AAA" w:rsidRPr="00F87111">
        <w:rPr>
          <w:rFonts w:ascii="Times New Roman" w:hAnsi="Times New Roman" w:cs="Times New Roman"/>
          <w:sz w:val="23"/>
          <w:szCs w:val="23"/>
        </w:rPr>
        <w:t xml:space="preserve"> </w:t>
      </w:r>
      <w:r w:rsidRPr="00F87111">
        <w:rPr>
          <w:rFonts w:ascii="Times New Roman" w:hAnsi="Times New Roman" w:cs="Times New Roman"/>
          <w:sz w:val="23"/>
          <w:szCs w:val="23"/>
        </w:rPr>
        <w:t>postępowaniu, to czy Zamawiający wyrazi zgodę na dostosowanie grup taryfowych</w:t>
      </w:r>
      <w:r w:rsidR="00F05AAA" w:rsidRPr="00F87111">
        <w:rPr>
          <w:rFonts w:ascii="Times New Roman" w:hAnsi="Times New Roman" w:cs="Times New Roman"/>
          <w:sz w:val="23"/>
          <w:szCs w:val="23"/>
        </w:rPr>
        <w:t xml:space="preserve"> </w:t>
      </w:r>
      <w:r w:rsidRPr="00F87111">
        <w:rPr>
          <w:rFonts w:ascii="Times New Roman" w:hAnsi="Times New Roman" w:cs="Times New Roman"/>
          <w:sz w:val="23"/>
          <w:szCs w:val="23"/>
        </w:rPr>
        <w:t>oraz mocy umownych do obowiązujących u OSD?</w:t>
      </w:r>
    </w:p>
    <w:p w14:paraId="1D3D51C2" w14:textId="77777777" w:rsidR="009A04CA" w:rsidRPr="00F87111" w:rsidRDefault="009A04CA" w:rsidP="009A04CA">
      <w:pPr>
        <w:numPr>
          <w:ilvl w:val="0"/>
          <w:numId w:val="20"/>
        </w:numPr>
        <w:tabs>
          <w:tab w:val="left" w:pos="284"/>
        </w:tabs>
        <w:suppressAutoHyphens/>
        <w:autoSpaceDN w:val="0"/>
        <w:spacing w:after="0" w:line="240" w:lineRule="auto"/>
        <w:ind w:left="0" w:firstLine="0"/>
        <w:jc w:val="both"/>
        <w:rPr>
          <w:rFonts w:ascii="Times New Roman" w:hAnsi="Times New Roman" w:cs="Times New Roman"/>
          <w:sz w:val="23"/>
          <w:szCs w:val="23"/>
        </w:rPr>
      </w:pPr>
      <w:r w:rsidRPr="00F87111">
        <w:rPr>
          <w:rFonts w:ascii="Times New Roman" w:hAnsi="Times New Roman" w:cs="Times New Roman"/>
          <w:sz w:val="23"/>
          <w:szCs w:val="23"/>
        </w:rPr>
        <w:t>W związku z przyjęciem przez Państwa Członkowie UE „Dyrektywy Parlamentu Europejskiego i Rady (UE) 2023/959 z dnia 10 maja 2023 r. zmieniającej dyrektywę 2003/87/WE ustanawiającą system handlu przydziałami emisji gazów cieplarnianych w Unii oraz decyzję (UE) 2015/1814 w sprawie ustanowienia i funkcjonowania rezerwy stabilności rynkowej dla unijnego systemu handlu uprawnieniami do emisji gazów cieplarnianych („ETS 2” lub „dyrektywa ETS 2”)” oraz obowiązkiem wdrożenia dyrektywy ETS2 do polskiego porządku prawnego, Wykonawca wnosi o wprowadzenie do umowy zapisu umożliwiającego zmianę ceny paliwa gazowego oraz opłat, w przypadku wejścia w życie przepisów prawa unijnego lub krajowego, które nakładają nowe obowiązki lub wprowadzają opłaty w systemie przyznawania uprawnień do emisji gazów cieplarnianych i innych substancji lub wprowadzenia podatku od emisji gazów cieplarnianych w ramach tzw. systemu ETS2, o następującej treści:</w:t>
      </w:r>
    </w:p>
    <w:p w14:paraId="547638A5" w14:textId="77777777" w:rsidR="009A04CA" w:rsidRPr="00F87111" w:rsidRDefault="009A04CA" w:rsidP="009A04CA">
      <w:pPr>
        <w:suppressAutoHyphens/>
        <w:autoSpaceDN w:val="0"/>
        <w:spacing w:after="0" w:line="240" w:lineRule="auto"/>
        <w:jc w:val="both"/>
        <w:rPr>
          <w:rFonts w:ascii="Times New Roman" w:hAnsi="Times New Roman" w:cs="Times New Roman"/>
          <w:sz w:val="23"/>
          <w:szCs w:val="23"/>
        </w:rPr>
      </w:pPr>
      <w:r w:rsidRPr="00F87111">
        <w:rPr>
          <w:rFonts w:ascii="Times New Roman" w:hAnsi="Times New Roman" w:cs="Times New Roman"/>
          <w:sz w:val="23"/>
          <w:szCs w:val="23"/>
        </w:rPr>
        <w:t>„Cena Paliwa gazowego może ulec zmianie w przypadku wejścia w życie przepisów prawa unijnego lub krajowego, które nakładają nowe obowiązki lub wprowadzają opłaty, których spełnienie ma wpływ na kalkulację ceny Paliwa gazowego lub wysokości opłat określonych w Umowie lub Ofercie. Dotyczy to w szczególności zmian w systemie przyznawania uprawnień do emisji gazów cieplarnianych i innych substancji lub wprowadzenia podatku od emisji gazów cieplarnianych w ramach tzw. systemu ETS2. W takim przypadku Sprzedawca będzie uprawniony do powiększenia Ceny proporcjonalnie do rzeczywistej zmiany kosztów związanych z realizacją Umowy. W celu skorzystania z uprawnienia do powiększenia ceny o rzeczywiście poniesione koszty, Sprzedawca niezwłocznie zawiadamia Odbiorcę w formie przewidzianej w Umowie dla dokonywania jej zmian, o wejściu w życie przepisów prawnych stanowiących podstawę zmiany ceny. Sprzedawca wskazuje przepisy prawne, ich wpływ na wysokość Ceny sposób kalkulacji zmiany ceny oraz termin, od którego będzie ona obowiązywała. Powyższe nie znajduje zastosowania w zakresie, w jakim Sprzedawca uwzględni koszty, o których mowa powyżej, w formie dodatkowej opłaty wskazanej w odpowiedniej Taryfie (cenniku), regulaminie lub ogólnych warunkach umowy (OWU), dotyczącej w szczególności kosztów uprawnień do emisji CO₂ wynikających z rozszerzenia systemu EU ETS2 albo w odniesieniu do kosztów, którymi Sprzedawca może obciążyć Odbiorcę na zasadach wynikających z przepisów prawa powszechnie obowiązującego w szczególności implementujących tzw. system ETS2. W takich przypadkach Cena nie ulegnie podwyższeniu o te same koszty. Zmiana Ceny na zasadach o których mowa w niniejszym ustępie nie wymaga zgody Odbiorcy oraz nie wymaga aneksu w formie przewidzianej w Umowie dla dokonywania jej zmian”.</w:t>
      </w:r>
    </w:p>
    <w:p w14:paraId="5668027C" w14:textId="77777777" w:rsidR="009A04CA" w:rsidRPr="00F87111" w:rsidRDefault="009A04CA" w:rsidP="009A04CA">
      <w:pPr>
        <w:numPr>
          <w:ilvl w:val="0"/>
          <w:numId w:val="20"/>
        </w:numPr>
        <w:tabs>
          <w:tab w:val="left" w:pos="284"/>
        </w:tabs>
        <w:suppressAutoHyphens/>
        <w:autoSpaceDN w:val="0"/>
        <w:spacing w:after="0" w:line="240" w:lineRule="auto"/>
        <w:ind w:left="0" w:firstLine="0"/>
        <w:jc w:val="both"/>
        <w:rPr>
          <w:rFonts w:ascii="Times New Roman" w:hAnsi="Times New Roman" w:cs="Times New Roman"/>
          <w:sz w:val="23"/>
          <w:szCs w:val="23"/>
        </w:rPr>
      </w:pPr>
      <w:r w:rsidRPr="00F87111">
        <w:rPr>
          <w:rFonts w:ascii="Times New Roman" w:hAnsi="Times New Roman" w:cs="Times New Roman"/>
          <w:sz w:val="23"/>
          <w:szCs w:val="23"/>
        </w:rPr>
        <w:t>Czy Zamawiający wyraża zgodę na zawarcie umowy w formie korespondencyjnej lub w formie elektronicznej z zastosowaniem kwalifikowanego podpisu elektronicznego?</w:t>
      </w:r>
    </w:p>
    <w:p w14:paraId="6F342224" w14:textId="77777777" w:rsidR="009A04CA" w:rsidRPr="00F87111" w:rsidRDefault="009A04CA" w:rsidP="009A04CA">
      <w:pPr>
        <w:numPr>
          <w:ilvl w:val="0"/>
          <w:numId w:val="20"/>
        </w:numPr>
        <w:tabs>
          <w:tab w:val="left" w:pos="284"/>
        </w:tabs>
        <w:suppressAutoHyphens/>
        <w:autoSpaceDN w:val="0"/>
        <w:spacing w:after="0" w:line="240" w:lineRule="auto"/>
        <w:ind w:left="0" w:firstLine="0"/>
        <w:jc w:val="both"/>
        <w:rPr>
          <w:rFonts w:ascii="Times New Roman" w:hAnsi="Times New Roman" w:cs="Times New Roman"/>
          <w:sz w:val="23"/>
          <w:szCs w:val="23"/>
        </w:rPr>
      </w:pPr>
      <w:r w:rsidRPr="00F87111">
        <w:rPr>
          <w:rFonts w:ascii="Times New Roman" w:hAnsi="Times New Roman" w:cs="Times New Roman"/>
          <w:sz w:val="23"/>
          <w:szCs w:val="23"/>
        </w:rPr>
        <w:t xml:space="preserve">Czy Zamawiający jest świadomy, że warunkiem rozpoczęcia dostaw jest pozytywne zgłoszenie umów na kompleksową dostawę gazu ziemnego do Operatora Systemu Dystrybucyjnego i rozpoczęcie dostawy paliwa gazowego nastąpi zgodnie z zasadami i terminami wynikającymi z Instrukcji Ruchu i Eksploatacji Sieci Dystrybucyjnej Polskiej Spółki Gazownictwa Sp. z o.o.? </w:t>
      </w:r>
    </w:p>
    <w:p w14:paraId="3B1009F6" w14:textId="3E0EA9C7" w:rsidR="009A04CA" w:rsidRPr="00F87111" w:rsidRDefault="009A04CA" w:rsidP="009A04CA">
      <w:pPr>
        <w:suppressAutoHyphens/>
        <w:autoSpaceDN w:val="0"/>
        <w:spacing w:after="0" w:line="240" w:lineRule="auto"/>
        <w:jc w:val="both"/>
        <w:rPr>
          <w:rFonts w:ascii="Times New Roman" w:hAnsi="Times New Roman" w:cs="Times New Roman"/>
          <w:sz w:val="23"/>
          <w:szCs w:val="23"/>
        </w:rPr>
      </w:pPr>
      <w:r w:rsidRPr="00F87111">
        <w:rPr>
          <w:rFonts w:ascii="Times New Roman" w:hAnsi="Times New Roman" w:cs="Times New Roman"/>
          <w:sz w:val="23"/>
          <w:szCs w:val="23"/>
        </w:rPr>
        <w:t xml:space="preserve">Wykonawca wyjaśnia, że w przypadku zawarcia umowy kompleksowej należy ją zgłosić do realizacji Operatorowi Systemu Dystrybucyjnego. Koniecznym do rozpoczęcia dostaw paliwa gazowego jest złożenie tzw. Pojedynczego Zlecenia Dystrybucji zgodnie z terminami wynikającymi z </w:t>
      </w:r>
      <w:proofErr w:type="spellStart"/>
      <w:r w:rsidRPr="00F87111">
        <w:rPr>
          <w:rFonts w:ascii="Times New Roman" w:hAnsi="Times New Roman" w:cs="Times New Roman"/>
          <w:sz w:val="23"/>
          <w:szCs w:val="23"/>
        </w:rPr>
        <w:t>IRiESD</w:t>
      </w:r>
      <w:proofErr w:type="spellEnd"/>
      <w:r w:rsidRPr="00F87111">
        <w:rPr>
          <w:rFonts w:ascii="Times New Roman" w:hAnsi="Times New Roman" w:cs="Times New Roman"/>
          <w:sz w:val="23"/>
          <w:szCs w:val="23"/>
        </w:rPr>
        <w:t>, wspomniane powyżej zgłoszenie powinno zostać złożone przez Wykonawcę najpóźniej na 14 dni przed dniem rozpoczęciem sprzedaży paliwa gazowego</w:t>
      </w:r>
    </w:p>
    <w:p w14:paraId="24D7EDCE" w14:textId="26F5B43B" w:rsidR="00807680" w:rsidRPr="00F87111" w:rsidRDefault="00807680" w:rsidP="006D0A4B">
      <w:pPr>
        <w:suppressAutoHyphens/>
        <w:autoSpaceDN w:val="0"/>
        <w:spacing w:after="0" w:line="240" w:lineRule="auto"/>
        <w:jc w:val="both"/>
        <w:rPr>
          <w:rFonts w:ascii="Times New Roman" w:hAnsi="Times New Roman" w:cs="Times New Roman"/>
          <w:i/>
          <w:iCs/>
          <w:sz w:val="23"/>
          <w:szCs w:val="23"/>
        </w:rPr>
      </w:pPr>
      <w:r w:rsidRPr="00F87111">
        <w:rPr>
          <w:rFonts w:ascii="Times New Roman" w:hAnsi="Times New Roman" w:cs="Times New Roman"/>
          <w:b/>
          <w:bCs/>
          <w:i/>
          <w:iCs/>
          <w:sz w:val="23"/>
          <w:szCs w:val="23"/>
        </w:rPr>
        <w:t>Odpowied</w:t>
      </w:r>
      <w:r w:rsidR="006D0A4B" w:rsidRPr="00F87111">
        <w:rPr>
          <w:rFonts w:ascii="Times New Roman" w:hAnsi="Times New Roman" w:cs="Times New Roman"/>
          <w:b/>
          <w:bCs/>
          <w:i/>
          <w:iCs/>
          <w:sz w:val="23"/>
          <w:szCs w:val="23"/>
        </w:rPr>
        <w:t>zi</w:t>
      </w:r>
      <w:r w:rsidRPr="00F87111">
        <w:rPr>
          <w:rFonts w:ascii="Times New Roman" w:hAnsi="Times New Roman" w:cs="Times New Roman"/>
          <w:b/>
          <w:bCs/>
          <w:i/>
          <w:iCs/>
          <w:sz w:val="23"/>
          <w:szCs w:val="23"/>
        </w:rPr>
        <w:t>:</w:t>
      </w:r>
      <w:bookmarkStart w:id="3" w:name="_Hlk197331877"/>
      <w:r w:rsidRPr="00F87111">
        <w:rPr>
          <w:rFonts w:ascii="Times New Roman" w:hAnsi="Times New Roman" w:cs="Times New Roman"/>
          <w:i/>
          <w:iCs/>
          <w:sz w:val="23"/>
          <w:szCs w:val="23"/>
        </w:rPr>
        <w:t xml:space="preserve"> </w:t>
      </w:r>
    </w:p>
    <w:bookmarkEnd w:id="2"/>
    <w:bookmarkEnd w:id="3"/>
    <w:p w14:paraId="1FA18521" w14:textId="1101FAAD" w:rsidR="00807680" w:rsidRPr="00F87111" w:rsidRDefault="004B7D0E" w:rsidP="00747C3B">
      <w:pPr>
        <w:tabs>
          <w:tab w:val="left" w:pos="284"/>
        </w:tabs>
        <w:suppressAutoHyphens/>
        <w:autoSpaceDN w:val="0"/>
        <w:spacing w:after="0" w:line="240" w:lineRule="auto"/>
        <w:jc w:val="both"/>
        <w:rPr>
          <w:rFonts w:ascii="Times New Roman" w:eastAsia="SimSun" w:hAnsi="Times New Roman" w:cs="Times New Roman"/>
          <w:i/>
          <w:iCs/>
          <w:kern w:val="3"/>
          <w:sz w:val="23"/>
          <w:szCs w:val="23"/>
          <w:lang w:eastAsia="zh-CN" w:bidi="hi-IN"/>
          <w14:ligatures w14:val="none"/>
        </w:rPr>
      </w:pPr>
      <w:r w:rsidRPr="00F87111">
        <w:rPr>
          <w:rFonts w:ascii="Times New Roman" w:eastAsia="SimSun" w:hAnsi="Times New Roman" w:cs="Times New Roman"/>
          <w:i/>
          <w:iCs/>
          <w:kern w:val="3"/>
          <w:sz w:val="23"/>
          <w:szCs w:val="23"/>
          <w:lang w:eastAsia="zh-CN" w:bidi="hi-IN"/>
          <w14:ligatures w14:val="none"/>
        </w:rPr>
        <w:t xml:space="preserve">Ad. </w:t>
      </w:r>
      <w:r w:rsidR="009A04CA" w:rsidRPr="00F87111">
        <w:rPr>
          <w:rFonts w:ascii="Times New Roman" w:eastAsia="SimSun" w:hAnsi="Times New Roman" w:cs="Times New Roman"/>
          <w:i/>
          <w:iCs/>
          <w:kern w:val="3"/>
          <w:sz w:val="23"/>
          <w:szCs w:val="23"/>
          <w:lang w:eastAsia="zh-CN" w:bidi="hi-IN"/>
          <w14:ligatures w14:val="none"/>
        </w:rPr>
        <w:t>1</w:t>
      </w:r>
      <w:r w:rsidRPr="00F87111">
        <w:rPr>
          <w:rFonts w:ascii="Times New Roman" w:eastAsia="SimSun" w:hAnsi="Times New Roman" w:cs="Times New Roman"/>
          <w:i/>
          <w:iCs/>
          <w:kern w:val="3"/>
          <w:sz w:val="23"/>
          <w:szCs w:val="23"/>
          <w:lang w:eastAsia="zh-CN" w:bidi="hi-IN"/>
          <w14:ligatures w14:val="none"/>
        </w:rPr>
        <w:t xml:space="preserve">. Zamawiający </w:t>
      </w:r>
      <w:r w:rsidR="00425637" w:rsidRPr="00F87111">
        <w:rPr>
          <w:rFonts w:ascii="Times New Roman" w:eastAsia="SimSun" w:hAnsi="Times New Roman" w:cs="Times New Roman"/>
          <w:i/>
          <w:iCs/>
          <w:kern w:val="3"/>
          <w:sz w:val="23"/>
          <w:szCs w:val="23"/>
          <w:lang w:eastAsia="zh-CN" w:bidi="hi-IN"/>
          <w14:ligatures w14:val="none"/>
        </w:rPr>
        <w:t xml:space="preserve">informuje, że </w:t>
      </w:r>
      <w:r w:rsidR="009A04CA" w:rsidRPr="00F87111">
        <w:rPr>
          <w:rFonts w:ascii="Times New Roman" w:eastAsia="SimSun" w:hAnsi="Times New Roman" w:cs="Times New Roman"/>
          <w:i/>
          <w:iCs/>
          <w:kern w:val="3"/>
          <w:sz w:val="23"/>
          <w:szCs w:val="23"/>
          <w:lang w:eastAsia="zh-CN" w:bidi="hi-IN"/>
          <w14:ligatures w14:val="none"/>
        </w:rPr>
        <w:t>ewentualne odchylenie wolumenu względem</w:t>
      </w:r>
      <w:r w:rsidR="00425637" w:rsidRPr="00F87111">
        <w:rPr>
          <w:rFonts w:ascii="Times New Roman" w:eastAsia="SimSun" w:hAnsi="Times New Roman" w:cs="Times New Roman"/>
          <w:i/>
          <w:iCs/>
          <w:kern w:val="3"/>
          <w:sz w:val="23"/>
          <w:szCs w:val="23"/>
          <w:lang w:eastAsia="zh-CN" w:bidi="hi-IN"/>
          <w14:ligatures w14:val="none"/>
        </w:rPr>
        <w:t xml:space="preserve"> </w:t>
      </w:r>
      <w:r w:rsidR="009A04CA" w:rsidRPr="00F87111">
        <w:rPr>
          <w:rFonts w:ascii="Times New Roman" w:eastAsia="SimSun" w:hAnsi="Times New Roman" w:cs="Times New Roman"/>
          <w:i/>
          <w:iCs/>
          <w:kern w:val="3"/>
          <w:sz w:val="23"/>
          <w:szCs w:val="23"/>
          <w:lang w:eastAsia="zh-CN" w:bidi="hi-IN"/>
          <w14:ligatures w14:val="none"/>
        </w:rPr>
        <w:t xml:space="preserve">zapotrzebowania podstawowego </w:t>
      </w:r>
      <w:r w:rsidR="00425637" w:rsidRPr="00F87111">
        <w:rPr>
          <w:rFonts w:ascii="Times New Roman" w:eastAsia="SimSun" w:hAnsi="Times New Roman" w:cs="Times New Roman"/>
          <w:i/>
          <w:iCs/>
          <w:kern w:val="3"/>
          <w:sz w:val="23"/>
          <w:szCs w:val="23"/>
          <w:lang w:eastAsia="zh-CN" w:bidi="hi-IN"/>
          <w14:ligatures w14:val="none"/>
        </w:rPr>
        <w:t>wyniesie</w:t>
      </w:r>
      <w:r w:rsidR="009A04CA" w:rsidRPr="00F87111">
        <w:rPr>
          <w:rFonts w:ascii="Times New Roman" w:eastAsia="SimSun" w:hAnsi="Times New Roman" w:cs="Times New Roman"/>
          <w:i/>
          <w:iCs/>
          <w:kern w:val="3"/>
          <w:sz w:val="23"/>
          <w:szCs w:val="23"/>
          <w:lang w:eastAsia="zh-CN" w:bidi="hi-IN"/>
          <w14:ligatures w14:val="none"/>
        </w:rPr>
        <w:t xml:space="preserve"> +/- 20%.</w:t>
      </w:r>
      <w:r w:rsidR="00425637" w:rsidRPr="00F87111">
        <w:rPr>
          <w:rFonts w:ascii="Times New Roman" w:hAnsi="Times New Roman" w:cs="Times New Roman"/>
          <w:sz w:val="23"/>
          <w:szCs w:val="23"/>
        </w:rPr>
        <w:t xml:space="preserve"> </w:t>
      </w:r>
    </w:p>
    <w:p w14:paraId="7F2A4DC3" w14:textId="4E070307" w:rsidR="00435DD9" w:rsidRPr="00F87111" w:rsidRDefault="004B7D0E" w:rsidP="00435DD9">
      <w:pPr>
        <w:suppressAutoHyphens/>
        <w:autoSpaceDN w:val="0"/>
        <w:spacing w:after="0" w:line="240" w:lineRule="auto"/>
        <w:jc w:val="both"/>
        <w:rPr>
          <w:rFonts w:ascii="Times New Roman" w:eastAsia="SimSun" w:hAnsi="Times New Roman" w:cs="Times New Roman"/>
          <w:i/>
          <w:iCs/>
          <w:color w:val="EE0000"/>
          <w:kern w:val="3"/>
          <w:sz w:val="23"/>
          <w:szCs w:val="23"/>
          <w:lang w:eastAsia="zh-CN" w:bidi="hi-IN"/>
          <w14:ligatures w14:val="none"/>
        </w:rPr>
      </w:pPr>
      <w:r w:rsidRPr="00F87111">
        <w:rPr>
          <w:rFonts w:ascii="Times New Roman" w:eastAsia="SimSun" w:hAnsi="Times New Roman" w:cs="Times New Roman"/>
          <w:i/>
          <w:iCs/>
          <w:kern w:val="3"/>
          <w:sz w:val="23"/>
          <w:szCs w:val="23"/>
          <w:lang w:eastAsia="zh-CN" w:bidi="hi-IN"/>
          <w14:ligatures w14:val="none"/>
        </w:rPr>
        <w:lastRenderedPageBreak/>
        <w:t>Ad. 2. Zamawiający</w:t>
      </w:r>
      <w:r w:rsidR="009A04CA" w:rsidRPr="00F87111">
        <w:rPr>
          <w:rFonts w:ascii="Times New Roman" w:eastAsia="SimSun" w:hAnsi="Times New Roman" w:cs="Times New Roman"/>
          <w:i/>
          <w:iCs/>
          <w:kern w:val="3"/>
          <w:sz w:val="23"/>
          <w:szCs w:val="23"/>
          <w:lang w:eastAsia="zh-CN" w:bidi="hi-IN"/>
          <w14:ligatures w14:val="none"/>
        </w:rPr>
        <w:t xml:space="preserve"> </w:t>
      </w:r>
      <w:r w:rsidR="00435DD9" w:rsidRPr="00F87111">
        <w:rPr>
          <w:rFonts w:ascii="Times New Roman" w:eastAsia="SimSun" w:hAnsi="Times New Roman" w:cs="Times New Roman"/>
          <w:i/>
          <w:iCs/>
          <w:kern w:val="3"/>
          <w:sz w:val="23"/>
          <w:szCs w:val="23"/>
          <w:lang w:eastAsia="zh-CN" w:bidi="hi-IN"/>
          <w14:ligatures w14:val="none"/>
        </w:rPr>
        <w:t>nie wyraża zgody na zmianę zapisu w § 5 ust. 11 Projektowych Postanowień umowy</w:t>
      </w:r>
      <w:r w:rsidR="00104D4B">
        <w:rPr>
          <w:rFonts w:ascii="Times New Roman" w:eastAsia="SimSun" w:hAnsi="Times New Roman" w:cs="Times New Roman"/>
          <w:i/>
          <w:iCs/>
          <w:kern w:val="3"/>
          <w:sz w:val="23"/>
          <w:szCs w:val="23"/>
          <w:lang w:eastAsia="zh-CN" w:bidi="hi-IN"/>
          <w14:ligatures w14:val="none"/>
        </w:rPr>
        <w:t xml:space="preserve"> w sprawie zamówienia publicznego</w:t>
      </w:r>
      <w:r w:rsidR="00435DD9" w:rsidRPr="00F87111">
        <w:rPr>
          <w:rFonts w:ascii="Times New Roman" w:eastAsia="SimSun" w:hAnsi="Times New Roman" w:cs="Times New Roman"/>
          <w:i/>
          <w:iCs/>
          <w:kern w:val="3"/>
          <w:sz w:val="23"/>
          <w:szCs w:val="23"/>
          <w:lang w:eastAsia="zh-CN" w:bidi="hi-IN"/>
          <w14:ligatures w14:val="none"/>
        </w:rPr>
        <w:t xml:space="preserve"> - załącznik nr 2 do SWZ. Zamawiający informuje, </w:t>
      </w:r>
      <w:r w:rsidR="00F05AAA" w:rsidRPr="00F87111">
        <w:rPr>
          <w:rFonts w:ascii="Times New Roman" w:eastAsia="SimSun" w:hAnsi="Times New Roman" w:cs="Times New Roman"/>
          <w:i/>
          <w:iCs/>
          <w:kern w:val="3"/>
          <w:sz w:val="23"/>
          <w:szCs w:val="23"/>
          <w:lang w:eastAsia="zh-CN" w:bidi="hi-IN"/>
          <w14:ligatures w14:val="none"/>
        </w:rPr>
        <w:t>ż</w:t>
      </w:r>
      <w:r w:rsidR="00435DD9" w:rsidRPr="00F87111">
        <w:rPr>
          <w:rFonts w:ascii="Times New Roman" w:eastAsia="SimSun" w:hAnsi="Times New Roman" w:cs="Times New Roman"/>
          <w:i/>
          <w:iCs/>
          <w:kern w:val="3"/>
          <w:sz w:val="23"/>
          <w:szCs w:val="23"/>
          <w:lang w:eastAsia="zh-CN" w:bidi="hi-IN"/>
          <w14:ligatures w14:val="none"/>
        </w:rPr>
        <w:t xml:space="preserve">e z uwagi na fakt, iż jest jednostką sektora finansów publicznych zobligowany jest do terminowego regulowania zobowiązań pod rygorem naruszenia dyscypliny finansów publicznych. </w:t>
      </w:r>
    </w:p>
    <w:p w14:paraId="5FAE4DEC" w14:textId="017DEEFB" w:rsidR="009A04CA" w:rsidRPr="00F87111" w:rsidRDefault="009A04CA" w:rsidP="00807680">
      <w:pPr>
        <w:suppressAutoHyphens/>
        <w:autoSpaceDN w:val="0"/>
        <w:spacing w:after="0" w:line="240" w:lineRule="auto"/>
        <w:jc w:val="both"/>
        <w:rPr>
          <w:rFonts w:ascii="Times New Roman" w:eastAsia="SimSun" w:hAnsi="Times New Roman" w:cs="Times New Roman"/>
          <w:i/>
          <w:iCs/>
          <w:kern w:val="3"/>
          <w:sz w:val="23"/>
          <w:szCs w:val="23"/>
          <w:lang w:eastAsia="zh-CN" w:bidi="hi-IN"/>
          <w14:ligatures w14:val="none"/>
        </w:rPr>
      </w:pPr>
      <w:r w:rsidRPr="00F87111">
        <w:rPr>
          <w:rFonts w:ascii="Times New Roman" w:eastAsia="SimSun" w:hAnsi="Times New Roman" w:cs="Times New Roman"/>
          <w:i/>
          <w:iCs/>
          <w:kern w:val="3"/>
          <w:sz w:val="23"/>
          <w:szCs w:val="23"/>
          <w:lang w:eastAsia="zh-CN" w:bidi="hi-IN"/>
          <w14:ligatures w14:val="none"/>
        </w:rPr>
        <w:t>Ad. 3.</w:t>
      </w:r>
      <w:r w:rsidR="00F722AB" w:rsidRPr="00F87111">
        <w:rPr>
          <w:rFonts w:ascii="Times New Roman" w:eastAsia="SimSun" w:hAnsi="Times New Roman" w:cs="Times New Roman"/>
          <w:i/>
          <w:iCs/>
          <w:kern w:val="3"/>
          <w:sz w:val="23"/>
          <w:szCs w:val="23"/>
          <w:lang w:eastAsia="zh-CN" w:bidi="hi-IN"/>
          <w14:ligatures w14:val="none"/>
        </w:rPr>
        <w:t xml:space="preserve"> Zamawiający </w:t>
      </w:r>
      <w:r w:rsidR="004E3ED3" w:rsidRPr="00F87111">
        <w:rPr>
          <w:rFonts w:ascii="Times New Roman" w:eastAsia="SimSun" w:hAnsi="Times New Roman" w:cs="Times New Roman"/>
          <w:i/>
          <w:iCs/>
          <w:kern w:val="3"/>
          <w:sz w:val="23"/>
          <w:szCs w:val="23"/>
          <w:lang w:eastAsia="zh-CN" w:bidi="hi-IN"/>
          <w14:ligatures w14:val="none"/>
        </w:rPr>
        <w:t>informuje, że 100% wolumenu podlega ochronie taryfowej.</w:t>
      </w:r>
    </w:p>
    <w:p w14:paraId="47E8CF14" w14:textId="69767C0B" w:rsidR="009A04CA" w:rsidRPr="00F87111" w:rsidRDefault="009A04CA" w:rsidP="00807680">
      <w:pPr>
        <w:suppressAutoHyphens/>
        <w:autoSpaceDN w:val="0"/>
        <w:spacing w:after="0" w:line="240" w:lineRule="auto"/>
        <w:jc w:val="both"/>
        <w:rPr>
          <w:rFonts w:ascii="Times New Roman" w:eastAsia="SimSun" w:hAnsi="Times New Roman" w:cs="Times New Roman"/>
          <w:i/>
          <w:iCs/>
          <w:kern w:val="3"/>
          <w:sz w:val="23"/>
          <w:szCs w:val="23"/>
          <w:lang w:eastAsia="zh-CN" w:bidi="hi-IN"/>
          <w14:ligatures w14:val="none"/>
        </w:rPr>
      </w:pPr>
      <w:r w:rsidRPr="00F87111">
        <w:rPr>
          <w:rFonts w:ascii="Times New Roman" w:eastAsia="SimSun" w:hAnsi="Times New Roman" w:cs="Times New Roman"/>
          <w:i/>
          <w:iCs/>
          <w:kern w:val="3"/>
          <w:sz w:val="23"/>
          <w:szCs w:val="23"/>
          <w:lang w:eastAsia="zh-CN" w:bidi="hi-IN"/>
          <w14:ligatures w14:val="none"/>
        </w:rPr>
        <w:t>Ad. 4.</w:t>
      </w:r>
      <w:r w:rsidR="00F722AB" w:rsidRPr="00F87111">
        <w:rPr>
          <w:rFonts w:ascii="Times New Roman" w:eastAsia="SimSun" w:hAnsi="Times New Roman" w:cs="Times New Roman"/>
          <w:i/>
          <w:iCs/>
          <w:kern w:val="3"/>
          <w:sz w:val="23"/>
          <w:szCs w:val="23"/>
          <w:lang w:eastAsia="zh-CN" w:bidi="hi-IN"/>
          <w14:ligatures w14:val="none"/>
        </w:rPr>
        <w:t xml:space="preserve"> </w:t>
      </w:r>
      <w:r w:rsidR="00D021FC" w:rsidRPr="00F87111">
        <w:rPr>
          <w:rFonts w:ascii="Times New Roman" w:eastAsia="SimSun" w:hAnsi="Times New Roman" w:cs="Times New Roman"/>
          <w:i/>
          <w:iCs/>
          <w:kern w:val="3"/>
          <w:sz w:val="23"/>
          <w:szCs w:val="23"/>
          <w:lang w:eastAsia="zh-CN" w:bidi="hi-IN"/>
          <w14:ligatures w14:val="none"/>
        </w:rPr>
        <w:t>Zamawiający informuje, że stosowne zapisy znajdują się w §7</w:t>
      </w:r>
      <w:r w:rsidR="0052547C" w:rsidRPr="00F87111">
        <w:rPr>
          <w:rFonts w:ascii="Times New Roman" w:eastAsia="SimSun" w:hAnsi="Times New Roman" w:cs="Times New Roman"/>
          <w:i/>
          <w:iCs/>
          <w:kern w:val="3"/>
          <w:sz w:val="23"/>
          <w:szCs w:val="23"/>
          <w:lang w:eastAsia="zh-CN" w:bidi="hi-IN"/>
          <w14:ligatures w14:val="none"/>
        </w:rPr>
        <w:t xml:space="preserve"> ust.2 oraz </w:t>
      </w:r>
      <w:r w:rsidR="0052547C" w:rsidRPr="00F87111">
        <w:rPr>
          <w:rFonts w:ascii="Times New Roman" w:eastAsia="SimSun" w:hAnsi="Times New Roman" w:cs="Times New Roman"/>
          <w:i/>
          <w:iCs/>
          <w:kern w:val="3"/>
          <w:sz w:val="23"/>
          <w:szCs w:val="23"/>
          <w:lang w:eastAsia="zh-CN" w:bidi="hi-IN"/>
          <w14:ligatures w14:val="none"/>
        </w:rPr>
        <w:t>§7</w:t>
      </w:r>
      <w:r w:rsidR="0052547C" w:rsidRPr="00F87111">
        <w:rPr>
          <w:rFonts w:ascii="Times New Roman" w:eastAsia="SimSun" w:hAnsi="Times New Roman" w:cs="Times New Roman"/>
          <w:i/>
          <w:iCs/>
          <w:kern w:val="3"/>
          <w:sz w:val="23"/>
          <w:szCs w:val="23"/>
          <w:lang w:eastAsia="zh-CN" w:bidi="hi-IN"/>
          <w14:ligatures w14:val="none"/>
        </w:rPr>
        <w:t xml:space="preserve"> ust. 6 pkt. 2 </w:t>
      </w:r>
      <w:r w:rsidR="00D021FC" w:rsidRPr="00F87111">
        <w:rPr>
          <w:rFonts w:ascii="Times New Roman" w:eastAsia="SimSun" w:hAnsi="Times New Roman" w:cs="Times New Roman"/>
          <w:i/>
          <w:iCs/>
          <w:kern w:val="3"/>
          <w:sz w:val="23"/>
          <w:szCs w:val="23"/>
          <w:lang w:eastAsia="zh-CN" w:bidi="hi-IN"/>
          <w14:ligatures w14:val="none"/>
        </w:rPr>
        <w:t xml:space="preserve"> Projektowanych postanowień umowy</w:t>
      </w:r>
      <w:r w:rsidR="00104D4B" w:rsidRPr="00104D4B">
        <w:rPr>
          <w:rFonts w:ascii="Times New Roman" w:eastAsia="SimSun" w:hAnsi="Times New Roman" w:cs="Times New Roman"/>
          <w:i/>
          <w:iCs/>
          <w:kern w:val="3"/>
          <w:sz w:val="23"/>
          <w:szCs w:val="23"/>
          <w:lang w:eastAsia="zh-CN" w:bidi="hi-IN"/>
          <w14:ligatures w14:val="none"/>
        </w:rPr>
        <w:t xml:space="preserve"> </w:t>
      </w:r>
      <w:r w:rsidR="00104D4B" w:rsidRPr="00104D4B">
        <w:rPr>
          <w:rFonts w:ascii="Times New Roman" w:eastAsia="SimSun" w:hAnsi="Times New Roman" w:cs="Times New Roman"/>
          <w:i/>
          <w:iCs/>
          <w:kern w:val="3"/>
          <w:sz w:val="23"/>
          <w:szCs w:val="23"/>
          <w:lang w:eastAsia="zh-CN" w:bidi="hi-IN"/>
          <w14:ligatures w14:val="none"/>
        </w:rPr>
        <w:t>w sprawie zamówienia publicznego</w:t>
      </w:r>
      <w:r w:rsidR="00747C3B" w:rsidRPr="00F87111">
        <w:rPr>
          <w:rFonts w:ascii="Times New Roman" w:eastAsia="SimSun" w:hAnsi="Times New Roman" w:cs="Times New Roman"/>
          <w:i/>
          <w:iCs/>
          <w:kern w:val="3"/>
          <w:sz w:val="23"/>
          <w:szCs w:val="23"/>
          <w:lang w:eastAsia="zh-CN" w:bidi="hi-IN"/>
          <w14:ligatures w14:val="none"/>
        </w:rPr>
        <w:t xml:space="preserve"> - załącznik nr 2 do SWZ</w:t>
      </w:r>
      <w:r w:rsidR="00D021FC" w:rsidRPr="00F87111">
        <w:rPr>
          <w:rFonts w:ascii="Times New Roman" w:eastAsia="SimSun" w:hAnsi="Times New Roman" w:cs="Times New Roman"/>
          <w:i/>
          <w:iCs/>
          <w:kern w:val="3"/>
          <w:sz w:val="23"/>
          <w:szCs w:val="23"/>
          <w:lang w:eastAsia="zh-CN" w:bidi="hi-IN"/>
          <w14:ligatures w14:val="none"/>
        </w:rPr>
        <w:t>.</w:t>
      </w:r>
    </w:p>
    <w:bookmarkEnd w:id="1"/>
    <w:p w14:paraId="2D916A64" w14:textId="4179D4CB" w:rsidR="004B7D0E" w:rsidRPr="00F87111" w:rsidRDefault="009A04CA" w:rsidP="00C570A5">
      <w:pPr>
        <w:spacing w:after="0" w:line="240" w:lineRule="auto"/>
        <w:jc w:val="both"/>
        <w:rPr>
          <w:rFonts w:ascii="Times New Roman" w:hAnsi="Times New Roman" w:cs="Times New Roman"/>
          <w:i/>
          <w:iCs/>
          <w:sz w:val="23"/>
          <w:szCs w:val="23"/>
        </w:rPr>
      </w:pPr>
      <w:r w:rsidRPr="00F87111">
        <w:rPr>
          <w:rFonts w:ascii="Times New Roman" w:hAnsi="Times New Roman" w:cs="Times New Roman"/>
          <w:i/>
          <w:iCs/>
          <w:sz w:val="23"/>
          <w:szCs w:val="23"/>
        </w:rPr>
        <w:t>Ad. 5.</w:t>
      </w:r>
      <w:r w:rsidR="00D021FC" w:rsidRPr="00F87111">
        <w:rPr>
          <w:rFonts w:ascii="Times New Roman" w:eastAsia="SimSun" w:hAnsi="Times New Roman" w:cs="Times New Roman"/>
          <w:i/>
          <w:iCs/>
          <w:kern w:val="3"/>
          <w:sz w:val="23"/>
          <w:szCs w:val="23"/>
          <w:lang w:eastAsia="zh-CN" w:bidi="hi-IN"/>
          <w14:ligatures w14:val="none"/>
        </w:rPr>
        <w:t xml:space="preserve"> </w:t>
      </w:r>
      <w:r w:rsidR="00D021FC" w:rsidRPr="00F87111">
        <w:rPr>
          <w:rFonts w:ascii="Times New Roman" w:hAnsi="Times New Roman" w:cs="Times New Roman"/>
          <w:i/>
          <w:iCs/>
          <w:sz w:val="23"/>
          <w:szCs w:val="23"/>
        </w:rPr>
        <w:t>Zamawiający informuje, że 100% wolumenu podlega ochronie taryfowej.</w:t>
      </w:r>
    </w:p>
    <w:p w14:paraId="427916D1" w14:textId="75708E0F" w:rsidR="009A04CA" w:rsidRPr="00F87111" w:rsidRDefault="009A04CA" w:rsidP="00C570A5">
      <w:pPr>
        <w:spacing w:after="0" w:line="240" w:lineRule="auto"/>
        <w:jc w:val="both"/>
        <w:rPr>
          <w:rFonts w:ascii="Times New Roman" w:hAnsi="Times New Roman" w:cs="Times New Roman"/>
          <w:i/>
          <w:iCs/>
          <w:sz w:val="23"/>
          <w:szCs w:val="23"/>
        </w:rPr>
      </w:pPr>
      <w:r w:rsidRPr="00F87111">
        <w:rPr>
          <w:rFonts w:ascii="Times New Roman" w:hAnsi="Times New Roman" w:cs="Times New Roman"/>
          <w:i/>
          <w:iCs/>
          <w:sz w:val="23"/>
          <w:szCs w:val="23"/>
        </w:rPr>
        <w:t>Ad. 6.</w:t>
      </w:r>
      <w:r w:rsidR="00D021FC" w:rsidRPr="00F87111">
        <w:rPr>
          <w:rFonts w:ascii="Times New Roman" w:hAnsi="Times New Roman" w:cs="Times New Roman"/>
          <w:i/>
          <w:iCs/>
          <w:sz w:val="23"/>
          <w:szCs w:val="23"/>
        </w:rPr>
        <w:t xml:space="preserve"> Zamawiający wyrazi zgodę na dostosowanie grup taryfowych oraz mocy umownych do obowiązujących u OSD, jeśli zostaną one zakwestionowane na etapie zgłaszania umowy</w:t>
      </w:r>
      <w:r w:rsidR="0052547C" w:rsidRPr="00F87111">
        <w:rPr>
          <w:rFonts w:ascii="Times New Roman" w:hAnsi="Times New Roman" w:cs="Times New Roman"/>
          <w:i/>
          <w:iCs/>
          <w:sz w:val="23"/>
          <w:szCs w:val="23"/>
        </w:rPr>
        <w:t xml:space="preserve">. </w:t>
      </w:r>
      <w:r w:rsidR="00104D4B">
        <w:rPr>
          <w:rFonts w:ascii="Times New Roman" w:hAnsi="Times New Roman" w:cs="Times New Roman"/>
          <w:i/>
          <w:iCs/>
          <w:sz w:val="23"/>
          <w:szCs w:val="23"/>
        </w:rPr>
        <w:t>Jednak p</w:t>
      </w:r>
      <w:r w:rsidR="0052547C" w:rsidRPr="00F87111">
        <w:rPr>
          <w:rFonts w:ascii="Times New Roman" w:hAnsi="Times New Roman" w:cs="Times New Roman"/>
          <w:i/>
          <w:iCs/>
          <w:sz w:val="23"/>
          <w:szCs w:val="23"/>
        </w:rPr>
        <w:t xml:space="preserve">odane </w:t>
      </w:r>
      <w:r w:rsidR="0052547C" w:rsidRPr="00F87111">
        <w:rPr>
          <w:rFonts w:ascii="Times New Roman" w:hAnsi="Times New Roman" w:cs="Times New Roman"/>
          <w:i/>
          <w:iCs/>
          <w:sz w:val="23"/>
          <w:szCs w:val="23"/>
        </w:rPr>
        <w:t>w SWZ</w:t>
      </w:r>
      <w:r w:rsidR="0052547C" w:rsidRPr="00F87111">
        <w:rPr>
          <w:rFonts w:ascii="Times New Roman" w:hAnsi="Times New Roman" w:cs="Times New Roman"/>
          <w:i/>
          <w:iCs/>
          <w:sz w:val="23"/>
          <w:szCs w:val="23"/>
        </w:rPr>
        <w:t xml:space="preserve"> parametry dystrybucyjne są zgodne z danymi OSD. W szczególności dotyczy to mocy umownej, adresu PPE oraz grupy taryfowej, które zostały zweryfikowane i zatwierdzone.</w:t>
      </w:r>
    </w:p>
    <w:p w14:paraId="48DBF318" w14:textId="6C7900D0" w:rsidR="009A04CA" w:rsidRPr="00F87111" w:rsidRDefault="009A04CA" w:rsidP="00C570A5">
      <w:pPr>
        <w:spacing w:after="0" w:line="240" w:lineRule="auto"/>
        <w:jc w:val="both"/>
        <w:rPr>
          <w:rFonts w:ascii="Times New Roman" w:hAnsi="Times New Roman" w:cs="Times New Roman"/>
          <w:i/>
          <w:iCs/>
          <w:sz w:val="23"/>
          <w:szCs w:val="23"/>
        </w:rPr>
      </w:pPr>
      <w:r w:rsidRPr="00F87111">
        <w:rPr>
          <w:rFonts w:ascii="Times New Roman" w:hAnsi="Times New Roman" w:cs="Times New Roman"/>
          <w:i/>
          <w:iCs/>
          <w:sz w:val="23"/>
          <w:szCs w:val="23"/>
        </w:rPr>
        <w:t>Ad. 7.</w:t>
      </w:r>
      <w:r w:rsidR="00084339" w:rsidRPr="00F87111">
        <w:rPr>
          <w:rFonts w:ascii="Times New Roman" w:hAnsi="Times New Roman" w:cs="Times New Roman"/>
          <w:i/>
          <w:iCs/>
          <w:sz w:val="23"/>
          <w:szCs w:val="23"/>
        </w:rPr>
        <w:t xml:space="preserve"> Zamawiający </w:t>
      </w:r>
      <w:r w:rsidR="0052547C" w:rsidRPr="00F87111">
        <w:rPr>
          <w:rFonts w:ascii="Times New Roman" w:hAnsi="Times New Roman" w:cs="Times New Roman"/>
          <w:i/>
          <w:iCs/>
          <w:sz w:val="23"/>
          <w:szCs w:val="23"/>
        </w:rPr>
        <w:t>informuje, że po ewentualnym wejściu w życie zmian</w:t>
      </w:r>
      <w:r w:rsidR="00CD63E8">
        <w:rPr>
          <w:rFonts w:ascii="Times New Roman" w:hAnsi="Times New Roman" w:cs="Times New Roman"/>
          <w:i/>
          <w:iCs/>
          <w:sz w:val="23"/>
          <w:szCs w:val="23"/>
        </w:rPr>
        <w:t>y</w:t>
      </w:r>
      <w:r w:rsidR="0052547C" w:rsidRPr="00F87111">
        <w:rPr>
          <w:rFonts w:ascii="Times New Roman" w:hAnsi="Times New Roman" w:cs="Times New Roman"/>
          <w:i/>
          <w:iCs/>
          <w:sz w:val="23"/>
          <w:szCs w:val="23"/>
        </w:rPr>
        <w:t xml:space="preserve"> prawa unijnego lub krajowego w powyższym zakresie, potencjalne zmiany umowy zostaną wprowadzone do umowy</w:t>
      </w:r>
      <w:r w:rsidR="00084339" w:rsidRPr="00F87111">
        <w:rPr>
          <w:rFonts w:ascii="Times New Roman" w:hAnsi="Times New Roman" w:cs="Times New Roman"/>
          <w:i/>
          <w:iCs/>
          <w:sz w:val="23"/>
          <w:szCs w:val="23"/>
        </w:rPr>
        <w:t>.</w:t>
      </w:r>
    </w:p>
    <w:p w14:paraId="6BBA47C3" w14:textId="3B492616" w:rsidR="009A04CA" w:rsidRPr="00F87111" w:rsidRDefault="009A04CA" w:rsidP="00C570A5">
      <w:pPr>
        <w:spacing w:after="0" w:line="240" w:lineRule="auto"/>
        <w:jc w:val="both"/>
        <w:rPr>
          <w:rFonts w:ascii="Times New Roman" w:hAnsi="Times New Roman" w:cs="Times New Roman"/>
          <w:i/>
          <w:iCs/>
          <w:sz w:val="23"/>
          <w:szCs w:val="23"/>
        </w:rPr>
      </w:pPr>
      <w:r w:rsidRPr="00F87111">
        <w:rPr>
          <w:rFonts w:ascii="Times New Roman" w:hAnsi="Times New Roman" w:cs="Times New Roman"/>
          <w:i/>
          <w:iCs/>
          <w:sz w:val="23"/>
          <w:szCs w:val="23"/>
        </w:rPr>
        <w:t>Ad. 8.</w:t>
      </w:r>
      <w:r w:rsidR="00084339" w:rsidRPr="00F87111">
        <w:rPr>
          <w:rFonts w:ascii="Times New Roman" w:hAnsi="Times New Roman" w:cs="Times New Roman"/>
          <w:i/>
          <w:iCs/>
          <w:sz w:val="23"/>
          <w:szCs w:val="23"/>
        </w:rPr>
        <w:t xml:space="preserve"> Zamawiający nie wyraża zgody</w:t>
      </w:r>
      <w:r w:rsidR="00747C3B" w:rsidRPr="00F87111">
        <w:rPr>
          <w:rFonts w:ascii="Times New Roman" w:hAnsi="Times New Roman" w:cs="Times New Roman"/>
          <w:i/>
          <w:iCs/>
          <w:sz w:val="23"/>
          <w:szCs w:val="23"/>
        </w:rPr>
        <w:t xml:space="preserve"> na powyższe</w:t>
      </w:r>
      <w:r w:rsidR="00084339" w:rsidRPr="00F87111">
        <w:rPr>
          <w:rFonts w:ascii="Times New Roman" w:hAnsi="Times New Roman" w:cs="Times New Roman"/>
          <w:i/>
          <w:iCs/>
          <w:sz w:val="23"/>
          <w:szCs w:val="23"/>
        </w:rPr>
        <w:t>.</w:t>
      </w:r>
    </w:p>
    <w:p w14:paraId="7AB60D61" w14:textId="6EB46AFB" w:rsidR="009A04CA" w:rsidRPr="00F87111" w:rsidRDefault="009A04CA" w:rsidP="00C570A5">
      <w:pPr>
        <w:spacing w:after="0" w:line="240" w:lineRule="auto"/>
        <w:jc w:val="both"/>
        <w:rPr>
          <w:rFonts w:ascii="Times New Roman" w:hAnsi="Times New Roman" w:cs="Times New Roman"/>
          <w:i/>
          <w:iCs/>
          <w:sz w:val="23"/>
          <w:szCs w:val="23"/>
        </w:rPr>
      </w:pPr>
      <w:r w:rsidRPr="00F87111">
        <w:rPr>
          <w:rFonts w:ascii="Times New Roman" w:hAnsi="Times New Roman" w:cs="Times New Roman"/>
          <w:i/>
          <w:iCs/>
          <w:sz w:val="23"/>
          <w:szCs w:val="23"/>
        </w:rPr>
        <w:t>Ad. 9.</w:t>
      </w:r>
      <w:r w:rsidR="00084339" w:rsidRPr="00F87111">
        <w:rPr>
          <w:rFonts w:ascii="Times New Roman" w:hAnsi="Times New Roman" w:cs="Times New Roman"/>
          <w:i/>
          <w:iCs/>
          <w:sz w:val="23"/>
          <w:szCs w:val="23"/>
        </w:rPr>
        <w:t xml:space="preserve"> Zamawiający </w:t>
      </w:r>
      <w:r w:rsidR="00747C3B" w:rsidRPr="00F87111">
        <w:rPr>
          <w:rFonts w:ascii="Times New Roman" w:hAnsi="Times New Roman" w:cs="Times New Roman"/>
          <w:i/>
          <w:iCs/>
          <w:sz w:val="23"/>
          <w:szCs w:val="23"/>
        </w:rPr>
        <w:t xml:space="preserve">przewidział powyższe i uwzględnił </w:t>
      </w:r>
      <w:r w:rsidR="00104D4B">
        <w:rPr>
          <w:rFonts w:ascii="Times New Roman" w:hAnsi="Times New Roman" w:cs="Times New Roman"/>
          <w:i/>
          <w:iCs/>
          <w:sz w:val="23"/>
          <w:szCs w:val="23"/>
        </w:rPr>
        <w:t>zapis w załączniku nr 2 do SWZ – Projektowane postanowienia umowy</w:t>
      </w:r>
      <w:r w:rsidR="00104D4B" w:rsidRPr="00104D4B">
        <w:rPr>
          <w:rFonts w:ascii="Times New Roman" w:eastAsia="SimSun" w:hAnsi="Times New Roman" w:cs="Times New Roman"/>
          <w:i/>
          <w:iCs/>
          <w:kern w:val="3"/>
          <w:sz w:val="23"/>
          <w:szCs w:val="23"/>
          <w:lang w:eastAsia="zh-CN" w:bidi="hi-IN"/>
          <w14:ligatures w14:val="none"/>
        </w:rPr>
        <w:t xml:space="preserve"> </w:t>
      </w:r>
      <w:r w:rsidR="00104D4B" w:rsidRPr="00104D4B">
        <w:rPr>
          <w:rFonts w:ascii="Times New Roman" w:hAnsi="Times New Roman" w:cs="Times New Roman"/>
          <w:i/>
          <w:iCs/>
          <w:sz w:val="23"/>
          <w:szCs w:val="23"/>
        </w:rPr>
        <w:t>w sprawie zamówienia publicznego</w:t>
      </w:r>
      <w:r w:rsidR="00104D4B">
        <w:rPr>
          <w:rFonts w:ascii="Times New Roman" w:hAnsi="Times New Roman" w:cs="Times New Roman"/>
          <w:i/>
          <w:iCs/>
          <w:sz w:val="23"/>
          <w:szCs w:val="23"/>
        </w:rPr>
        <w:t xml:space="preserve">, w </w:t>
      </w:r>
      <w:r w:rsidR="00104D4B" w:rsidRPr="00104D4B">
        <w:rPr>
          <w:rFonts w:ascii="Times New Roman" w:hAnsi="Times New Roman" w:cs="Times New Roman"/>
          <w:i/>
          <w:iCs/>
          <w:sz w:val="23"/>
          <w:szCs w:val="23"/>
        </w:rPr>
        <w:t>§7</w:t>
      </w:r>
      <w:r w:rsidR="00104D4B">
        <w:rPr>
          <w:rFonts w:ascii="Times New Roman" w:hAnsi="Times New Roman" w:cs="Times New Roman"/>
          <w:i/>
          <w:iCs/>
          <w:sz w:val="23"/>
          <w:szCs w:val="23"/>
        </w:rPr>
        <w:t xml:space="preserve"> ust. 6 pkt. 1.</w:t>
      </w:r>
    </w:p>
    <w:p w14:paraId="5F7F0FB6" w14:textId="77777777" w:rsidR="00747C3B" w:rsidRPr="00F87111" w:rsidRDefault="00747C3B" w:rsidP="00C570A5">
      <w:pPr>
        <w:spacing w:after="0" w:line="240" w:lineRule="auto"/>
        <w:jc w:val="both"/>
        <w:rPr>
          <w:rFonts w:ascii="Times New Roman" w:hAnsi="Times New Roman" w:cs="Times New Roman"/>
          <w:sz w:val="23"/>
          <w:szCs w:val="23"/>
          <w:u w:val="single"/>
        </w:rPr>
      </w:pPr>
    </w:p>
    <w:p w14:paraId="6AE7C0AF" w14:textId="77777777" w:rsidR="0052547C" w:rsidRPr="0052547C" w:rsidRDefault="0052547C" w:rsidP="0052547C">
      <w:pPr>
        <w:spacing w:after="0" w:line="240" w:lineRule="auto"/>
        <w:jc w:val="both"/>
        <w:rPr>
          <w:rFonts w:ascii="Times New Roman" w:hAnsi="Times New Roman" w:cs="Times New Roman"/>
          <w:sz w:val="23"/>
          <w:szCs w:val="23"/>
          <w:u w:val="single"/>
        </w:rPr>
      </w:pPr>
      <w:r w:rsidRPr="0052547C">
        <w:rPr>
          <w:rFonts w:ascii="Times New Roman" w:hAnsi="Times New Roman" w:cs="Times New Roman"/>
          <w:sz w:val="23"/>
          <w:szCs w:val="23"/>
          <w:u w:val="single"/>
        </w:rPr>
        <w:t xml:space="preserve">Działając na podstawie art. 286 </w:t>
      </w:r>
      <w:proofErr w:type="spellStart"/>
      <w:r w:rsidRPr="0052547C">
        <w:rPr>
          <w:rFonts w:ascii="Times New Roman" w:hAnsi="Times New Roman" w:cs="Times New Roman"/>
          <w:sz w:val="23"/>
          <w:szCs w:val="23"/>
          <w:u w:val="single"/>
        </w:rPr>
        <w:t>pzp</w:t>
      </w:r>
      <w:proofErr w:type="spellEnd"/>
      <w:r w:rsidRPr="0052547C">
        <w:rPr>
          <w:rFonts w:ascii="Times New Roman" w:hAnsi="Times New Roman" w:cs="Times New Roman"/>
          <w:sz w:val="23"/>
          <w:szCs w:val="23"/>
          <w:u w:val="single"/>
        </w:rPr>
        <w:t>, zamawiający zmienia treść SWZ w ten sposób, że</w:t>
      </w:r>
      <w:bookmarkStart w:id="4" w:name="_Hlk102385187"/>
      <w:r w:rsidRPr="0052547C">
        <w:rPr>
          <w:rFonts w:ascii="Times New Roman" w:hAnsi="Times New Roman" w:cs="Times New Roman"/>
          <w:sz w:val="23"/>
          <w:szCs w:val="23"/>
          <w:u w:val="single"/>
        </w:rPr>
        <w:t>:</w:t>
      </w:r>
      <w:bookmarkEnd w:id="4"/>
      <w:r w:rsidRPr="0052547C">
        <w:rPr>
          <w:rFonts w:ascii="Times New Roman" w:hAnsi="Times New Roman" w:cs="Times New Roman"/>
          <w:sz w:val="23"/>
          <w:szCs w:val="23"/>
          <w:u w:val="single"/>
        </w:rPr>
        <w:t xml:space="preserve">  </w:t>
      </w:r>
    </w:p>
    <w:p w14:paraId="57D7F4E8" w14:textId="77777777" w:rsidR="0052547C" w:rsidRPr="0052547C" w:rsidRDefault="0052547C" w:rsidP="0052547C">
      <w:pPr>
        <w:spacing w:after="0" w:line="240" w:lineRule="auto"/>
        <w:jc w:val="both"/>
        <w:rPr>
          <w:rFonts w:ascii="Times New Roman" w:hAnsi="Times New Roman" w:cs="Times New Roman"/>
          <w:sz w:val="23"/>
          <w:szCs w:val="23"/>
          <w:u w:val="single"/>
        </w:rPr>
      </w:pPr>
    </w:p>
    <w:p w14:paraId="12DB4186" w14:textId="77777777" w:rsidR="0052547C" w:rsidRPr="0052547C" w:rsidRDefault="0052547C" w:rsidP="0052547C">
      <w:pPr>
        <w:spacing w:after="0" w:line="240" w:lineRule="auto"/>
        <w:jc w:val="both"/>
        <w:rPr>
          <w:rFonts w:ascii="Times New Roman" w:hAnsi="Times New Roman" w:cs="Times New Roman"/>
          <w:b/>
          <w:bCs/>
          <w:sz w:val="23"/>
          <w:szCs w:val="23"/>
          <w:u w:val="single"/>
        </w:rPr>
      </w:pPr>
      <w:r w:rsidRPr="0052547C">
        <w:rPr>
          <w:rFonts w:ascii="Times New Roman" w:hAnsi="Times New Roman" w:cs="Times New Roman"/>
          <w:b/>
          <w:bCs/>
          <w:sz w:val="23"/>
          <w:szCs w:val="23"/>
          <w:u w:val="single"/>
        </w:rPr>
        <w:t xml:space="preserve">1) </w:t>
      </w:r>
      <w:bookmarkStart w:id="5" w:name="_Hlk102385216"/>
      <w:r w:rsidRPr="0052547C">
        <w:rPr>
          <w:rFonts w:ascii="Times New Roman" w:hAnsi="Times New Roman" w:cs="Times New Roman"/>
          <w:b/>
          <w:bCs/>
          <w:sz w:val="23"/>
          <w:szCs w:val="23"/>
          <w:u w:val="single"/>
        </w:rPr>
        <w:t xml:space="preserve">Rozdział I pkt 11.1. SWZ </w:t>
      </w:r>
      <w:bookmarkStart w:id="6" w:name="_Hlk102385755"/>
      <w:r w:rsidRPr="0052547C">
        <w:rPr>
          <w:rFonts w:ascii="Times New Roman" w:hAnsi="Times New Roman" w:cs="Times New Roman"/>
          <w:b/>
          <w:bCs/>
          <w:sz w:val="23"/>
          <w:szCs w:val="23"/>
          <w:u w:val="single"/>
        </w:rPr>
        <w:t xml:space="preserve">zmienia brzmienie z: </w:t>
      </w:r>
      <w:bookmarkEnd w:id="5"/>
      <w:bookmarkEnd w:id="6"/>
    </w:p>
    <w:p w14:paraId="006D71F9" w14:textId="513A3537" w:rsidR="0052547C" w:rsidRPr="0052547C" w:rsidRDefault="0052547C" w:rsidP="0052547C">
      <w:pPr>
        <w:spacing w:after="0" w:line="240" w:lineRule="auto"/>
        <w:jc w:val="both"/>
        <w:rPr>
          <w:rFonts w:ascii="Times New Roman" w:hAnsi="Times New Roman" w:cs="Times New Roman"/>
          <w:sz w:val="23"/>
          <w:szCs w:val="23"/>
        </w:rPr>
      </w:pPr>
      <w:r w:rsidRPr="0052547C">
        <w:rPr>
          <w:rFonts w:ascii="Times New Roman" w:hAnsi="Times New Roman" w:cs="Times New Roman"/>
          <w:b/>
          <w:bCs/>
          <w:sz w:val="23"/>
          <w:szCs w:val="23"/>
        </w:rPr>
        <w:t xml:space="preserve">„11.1. Wykonawca jest związany ofertą od dnia upływu terminu składania ofert do dnia </w:t>
      </w:r>
      <w:r w:rsidR="00F87111" w:rsidRPr="00F87111">
        <w:rPr>
          <w:rFonts w:ascii="Times New Roman" w:hAnsi="Times New Roman" w:cs="Times New Roman"/>
          <w:b/>
          <w:bCs/>
          <w:sz w:val="23"/>
          <w:szCs w:val="23"/>
        </w:rPr>
        <w:t>06 stycznia</w:t>
      </w:r>
      <w:r w:rsidRPr="0052547C">
        <w:rPr>
          <w:rFonts w:ascii="Times New Roman" w:hAnsi="Times New Roman" w:cs="Times New Roman"/>
          <w:b/>
          <w:bCs/>
          <w:sz w:val="23"/>
          <w:szCs w:val="23"/>
        </w:rPr>
        <w:t xml:space="preserve"> 202</w:t>
      </w:r>
      <w:r w:rsidR="00F87111" w:rsidRPr="00F87111">
        <w:rPr>
          <w:rFonts w:ascii="Times New Roman" w:hAnsi="Times New Roman" w:cs="Times New Roman"/>
          <w:b/>
          <w:bCs/>
          <w:sz w:val="23"/>
          <w:szCs w:val="23"/>
        </w:rPr>
        <w:t>6</w:t>
      </w:r>
      <w:r w:rsidRPr="0052547C">
        <w:rPr>
          <w:rFonts w:ascii="Times New Roman" w:hAnsi="Times New Roman" w:cs="Times New Roman"/>
          <w:b/>
          <w:bCs/>
          <w:sz w:val="23"/>
          <w:szCs w:val="23"/>
        </w:rPr>
        <w:t xml:space="preserve"> r.,</w:t>
      </w:r>
      <w:r w:rsidRPr="0052547C">
        <w:rPr>
          <w:rFonts w:ascii="Times New Roman" w:hAnsi="Times New Roman" w:cs="Times New Roman"/>
          <w:sz w:val="23"/>
          <w:szCs w:val="23"/>
        </w:rPr>
        <w:t xml:space="preserve"> przy czym pierwszym dniem terminu związania ofertą jest dzień, w którym upływa termin składania ofert.”</w:t>
      </w:r>
    </w:p>
    <w:p w14:paraId="01BA0B18" w14:textId="77777777" w:rsidR="0052547C" w:rsidRPr="0052547C" w:rsidRDefault="0052547C" w:rsidP="0052547C">
      <w:pPr>
        <w:spacing w:after="0" w:line="240" w:lineRule="auto"/>
        <w:jc w:val="both"/>
        <w:rPr>
          <w:rFonts w:ascii="Times New Roman" w:hAnsi="Times New Roman" w:cs="Times New Roman"/>
          <w:b/>
          <w:bCs/>
          <w:sz w:val="23"/>
          <w:szCs w:val="23"/>
        </w:rPr>
      </w:pPr>
      <w:r w:rsidRPr="0052547C">
        <w:rPr>
          <w:rFonts w:ascii="Times New Roman" w:hAnsi="Times New Roman" w:cs="Times New Roman"/>
          <w:b/>
          <w:bCs/>
          <w:sz w:val="23"/>
          <w:szCs w:val="23"/>
        </w:rPr>
        <w:t xml:space="preserve">na:  </w:t>
      </w:r>
    </w:p>
    <w:p w14:paraId="59483C95" w14:textId="54E54FB1" w:rsidR="0052547C" w:rsidRPr="0052547C" w:rsidRDefault="0052547C" w:rsidP="0052547C">
      <w:pPr>
        <w:spacing w:after="0" w:line="240" w:lineRule="auto"/>
        <w:jc w:val="both"/>
        <w:rPr>
          <w:rFonts w:ascii="Times New Roman" w:hAnsi="Times New Roman" w:cs="Times New Roman"/>
          <w:sz w:val="23"/>
          <w:szCs w:val="23"/>
          <w:u w:val="single"/>
        </w:rPr>
      </w:pPr>
      <w:r w:rsidRPr="0052547C">
        <w:rPr>
          <w:rFonts w:ascii="Times New Roman" w:hAnsi="Times New Roman" w:cs="Times New Roman"/>
          <w:b/>
          <w:bCs/>
          <w:sz w:val="23"/>
          <w:szCs w:val="23"/>
        </w:rPr>
        <w:t>„11.1. Wykonawca jest związany ofertą od dnia upływu terminu składania ofert do dnia</w:t>
      </w:r>
      <w:r w:rsidRPr="0052547C">
        <w:rPr>
          <w:rFonts w:ascii="Times New Roman" w:hAnsi="Times New Roman" w:cs="Times New Roman"/>
          <w:b/>
          <w:bCs/>
          <w:sz w:val="23"/>
          <w:szCs w:val="23"/>
          <w:u w:val="single"/>
        </w:rPr>
        <w:t xml:space="preserve"> </w:t>
      </w:r>
      <w:r w:rsidR="00F87111" w:rsidRPr="00F87111">
        <w:rPr>
          <w:rFonts w:ascii="Times New Roman" w:hAnsi="Times New Roman" w:cs="Times New Roman"/>
          <w:b/>
          <w:bCs/>
          <w:sz w:val="23"/>
          <w:szCs w:val="23"/>
        </w:rPr>
        <w:t>07 stycznia</w:t>
      </w:r>
      <w:r w:rsidRPr="0052547C">
        <w:rPr>
          <w:rFonts w:ascii="Times New Roman" w:hAnsi="Times New Roman" w:cs="Times New Roman"/>
          <w:b/>
          <w:bCs/>
          <w:sz w:val="23"/>
          <w:szCs w:val="23"/>
        </w:rPr>
        <w:t xml:space="preserve"> 202</w:t>
      </w:r>
      <w:r w:rsidR="00F87111" w:rsidRPr="00F87111">
        <w:rPr>
          <w:rFonts w:ascii="Times New Roman" w:hAnsi="Times New Roman" w:cs="Times New Roman"/>
          <w:b/>
          <w:bCs/>
          <w:sz w:val="23"/>
          <w:szCs w:val="23"/>
        </w:rPr>
        <w:t>6</w:t>
      </w:r>
      <w:r w:rsidRPr="0052547C">
        <w:rPr>
          <w:rFonts w:ascii="Times New Roman" w:hAnsi="Times New Roman" w:cs="Times New Roman"/>
          <w:b/>
          <w:bCs/>
          <w:sz w:val="23"/>
          <w:szCs w:val="23"/>
        </w:rPr>
        <w:t xml:space="preserve"> r.,</w:t>
      </w:r>
      <w:r w:rsidRPr="0052547C">
        <w:rPr>
          <w:rFonts w:ascii="Times New Roman" w:hAnsi="Times New Roman" w:cs="Times New Roman"/>
          <w:sz w:val="23"/>
          <w:szCs w:val="23"/>
        </w:rPr>
        <w:t xml:space="preserve"> przy czym pierwszym dniem terminu związania ofertą jest dzień, w którym upływa termin składania ofert.”</w:t>
      </w:r>
    </w:p>
    <w:p w14:paraId="42E8C57F" w14:textId="77777777" w:rsidR="0052547C" w:rsidRPr="0052547C" w:rsidRDefault="0052547C" w:rsidP="0052547C">
      <w:pPr>
        <w:spacing w:after="0" w:line="240" w:lineRule="auto"/>
        <w:jc w:val="both"/>
        <w:rPr>
          <w:rFonts w:ascii="Times New Roman" w:hAnsi="Times New Roman" w:cs="Times New Roman"/>
          <w:b/>
          <w:bCs/>
          <w:sz w:val="23"/>
          <w:szCs w:val="23"/>
          <w:u w:val="single"/>
        </w:rPr>
      </w:pPr>
    </w:p>
    <w:p w14:paraId="76ED7525" w14:textId="347FA371" w:rsidR="0052547C" w:rsidRPr="0052547C" w:rsidRDefault="00F87111" w:rsidP="0052547C">
      <w:pPr>
        <w:spacing w:after="0" w:line="240" w:lineRule="auto"/>
        <w:jc w:val="both"/>
        <w:rPr>
          <w:rFonts w:ascii="Times New Roman" w:hAnsi="Times New Roman" w:cs="Times New Roman"/>
          <w:b/>
          <w:bCs/>
          <w:sz w:val="23"/>
          <w:szCs w:val="23"/>
          <w:u w:val="single"/>
        </w:rPr>
      </w:pPr>
      <w:r w:rsidRPr="00F87111">
        <w:rPr>
          <w:rFonts w:ascii="Times New Roman" w:hAnsi="Times New Roman" w:cs="Times New Roman"/>
          <w:b/>
          <w:bCs/>
          <w:sz w:val="23"/>
          <w:szCs w:val="23"/>
          <w:u w:val="single"/>
        </w:rPr>
        <w:t>2</w:t>
      </w:r>
      <w:r w:rsidR="0052547C" w:rsidRPr="0052547C">
        <w:rPr>
          <w:rFonts w:ascii="Times New Roman" w:hAnsi="Times New Roman" w:cs="Times New Roman"/>
          <w:b/>
          <w:bCs/>
          <w:sz w:val="23"/>
          <w:szCs w:val="23"/>
          <w:u w:val="single"/>
        </w:rPr>
        <w:t xml:space="preserve">) Rozdział I pkt 13.4. SWZ zmienia brzmienie z: </w:t>
      </w:r>
    </w:p>
    <w:p w14:paraId="0EB40EBF" w14:textId="0462D3E0" w:rsidR="0052547C" w:rsidRPr="0052547C" w:rsidRDefault="0052547C" w:rsidP="0052547C">
      <w:pPr>
        <w:spacing w:after="0" w:line="240" w:lineRule="auto"/>
        <w:jc w:val="both"/>
        <w:rPr>
          <w:rFonts w:ascii="Times New Roman" w:hAnsi="Times New Roman" w:cs="Times New Roman"/>
          <w:sz w:val="23"/>
          <w:szCs w:val="23"/>
        </w:rPr>
      </w:pPr>
      <w:r w:rsidRPr="0052547C">
        <w:rPr>
          <w:rFonts w:ascii="Times New Roman" w:hAnsi="Times New Roman" w:cs="Times New Roman"/>
          <w:sz w:val="23"/>
          <w:szCs w:val="23"/>
        </w:rPr>
        <w:t>„</w:t>
      </w:r>
      <w:bookmarkStart w:id="7" w:name="_Hlk66091701"/>
      <w:r w:rsidRPr="0052547C">
        <w:rPr>
          <w:rFonts w:ascii="Times New Roman" w:hAnsi="Times New Roman" w:cs="Times New Roman"/>
          <w:sz w:val="23"/>
          <w:szCs w:val="23"/>
        </w:rPr>
        <w:t xml:space="preserve">13.4. Ofertę należy złożyć </w:t>
      </w:r>
      <w:r w:rsidRPr="0052547C">
        <w:rPr>
          <w:rFonts w:ascii="Times New Roman" w:hAnsi="Times New Roman" w:cs="Times New Roman"/>
          <w:b/>
          <w:bCs/>
          <w:sz w:val="23"/>
          <w:szCs w:val="23"/>
        </w:rPr>
        <w:t xml:space="preserve">w terminie do dnia </w:t>
      </w:r>
      <w:r w:rsidR="00F87111" w:rsidRPr="00F87111">
        <w:rPr>
          <w:rFonts w:ascii="Times New Roman" w:hAnsi="Times New Roman" w:cs="Times New Roman"/>
          <w:b/>
          <w:bCs/>
          <w:sz w:val="23"/>
          <w:szCs w:val="23"/>
        </w:rPr>
        <w:t>08 grudnia</w:t>
      </w:r>
      <w:r w:rsidRPr="0052547C">
        <w:rPr>
          <w:rFonts w:ascii="Times New Roman" w:hAnsi="Times New Roman" w:cs="Times New Roman"/>
          <w:b/>
          <w:bCs/>
          <w:sz w:val="23"/>
          <w:szCs w:val="23"/>
        </w:rPr>
        <w:t xml:space="preserve"> 2025 r., do godz. 10:00.</w:t>
      </w:r>
      <w:bookmarkEnd w:id="7"/>
      <w:r w:rsidRPr="0052547C">
        <w:rPr>
          <w:rFonts w:ascii="Times New Roman" w:hAnsi="Times New Roman" w:cs="Times New Roman"/>
          <w:b/>
          <w:bCs/>
          <w:sz w:val="23"/>
          <w:szCs w:val="23"/>
        </w:rPr>
        <w:t>”</w:t>
      </w:r>
    </w:p>
    <w:p w14:paraId="2CA66412" w14:textId="77777777" w:rsidR="0052547C" w:rsidRPr="0052547C" w:rsidRDefault="0052547C" w:rsidP="0052547C">
      <w:pPr>
        <w:spacing w:after="0" w:line="240" w:lineRule="auto"/>
        <w:jc w:val="both"/>
        <w:rPr>
          <w:rFonts w:ascii="Times New Roman" w:hAnsi="Times New Roman" w:cs="Times New Roman"/>
          <w:b/>
          <w:bCs/>
          <w:sz w:val="23"/>
          <w:szCs w:val="23"/>
          <w:lang w:bidi="pl-PL"/>
        </w:rPr>
      </w:pPr>
      <w:r w:rsidRPr="0052547C">
        <w:rPr>
          <w:rFonts w:ascii="Times New Roman" w:hAnsi="Times New Roman" w:cs="Times New Roman"/>
          <w:b/>
          <w:bCs/>
          <w:sz w:val="23"/>
          <w:szCs w:val="23"/>
          <w:lang w:bidi="pl-PL"/>
        </w:rPr>
        <w:t>na:</w:t>
      </w:r>
    </w:p>
    <w:p w14:paraId="0659C03D" w14:textId="47C04F1E" w:rsidR="0052547C" w:rsidRPr="0052547C" w:rsidRDefault="0052547C" w:rsidP="0052547C">
      <w:pPr>
        <w:spacing w:after="0" w:line="240" w:lineRule="auto"/>
        <w:jc w:val="both"/>
        <w:rPr>
          <w:rFonts w:ascii="Times New Roman" w:hAnsi="Times New Roman" w:cs="Times New Roman"/>
          <w:sz w:val="23"/>
          <w:szCs w:val="23"/>
        </w:rPr>
      </w:pPr>
      <w:bookmarkStart w:id="8" w:name="_Hlk66720728"/>
      <w:r w:rsidRPr="0052547C">
        <w:rPr>
          <w:rFonts w:ascii="Times New Roman" w:hAnsi="Times New Roman" w:cs="Times New Roman"/>
          <w:sz w:val="23"/>
          <w:szCs w:val="23"/>
        </w:rPr>
        <w:t xml:space="preserve">„13.4. Ofertę należy złożyć </w:t>
      </w:r>
      <w:r w:rsidRPr="0052547C">
        <w:rPr>
          <w:rFonts w:ascii="Times New Roman" w:hAnsi="Times New Roman" w:cs="Times New Roman"/>
          <w:b/>
          <w:bCs/>
          <w:sz w:val="23"/>
          <w:szCs w:val="23"/>
        </w:rPr>
        <w:t xml:space="preserve">w terminie do dnia </w:t>
      </w:r>
      <w:r w:rsidR="00F87111" w:rsidRPr="00F87111">
        <w:rPr>
          <w:rFonts w:ascii="Times New Roman" w:hAnsi="Times New Roman" w:cs="Times New Roman"/>
          <w:b/>
          <w:bCs/>
          <w:sz w:val="23"/>
          <w:szCs w:val="23"/>
        </w:rPr>
        <w:t>09 grudnia</w:t>
      </w:r>
      <w:r w:rsidRPr="0052547C">
        <w:rPr>
          <w:rFonts w:ascii="Times New Roman" w:hAnsi="Times New Roman" w:cs="Times New Roman"/>
          <w:b/>
          <w:bCs/>
          <w:sz w:val="23"/>
          <w:szCs w:val="23"/>
        </w:rPr>
        <w:t xml:space="preserve"> 2025 r., do godz. 10:00.”</w:t>
      </w:r>
    </w:p>
    <w:p w14:paraId="3C309264" w14:textId="77777777" w:rsidR="0052547C" w:rsidRPr="0052547C" w:rsidRDefault="0052547C" w:rsidP="0052547C">
      <w:pPr>
        <w:spacing w:after="0" w:line="240" w:lineRule="auto"/>
        <w:jc w:val="both"/>
        <w:rPr>
          <w:rFonts w:ascii="Times New Roman" w:hAnsi="Times New Roman" w:cs="Times New Roman"/>
          <w:b/>
          <w:bCs/>
          <w:sz w:val="23"/>
          <w:szCs w:val="23"/>
          <w:u w:val="single"/>
        </w:rPr>
      </w:pPr>
    </w:p>
    <w:p w14:paraId="2E6CE2F1" w14:textId="77777777" w:rsidR="0052547C" w:rsidRPr="0052547C" w:rsidRDefault="0052547C" w:rsidP="0052547C">
      <w:pPr>
        <w:spacing w:after="0" w:line="240" w:lineRule="auto"/>
        <w:jc w:val="both"/>
        <w:rPr>
          <w:rFonts w:ascii="Times New Roman" w:hAnsi="Times New Roman" w:cs="Times New Roman"/>
          <w:b/>
          <w:bCs/>
          <w:sz w:val="23"/>
          <w:szCs w:val="23"/>
          <w:u w:val="single"/>
          <w:lang w:bidi="pl-PL"/>
        </w:rPr>
      </w:pPr>
      <w:r w:rsidRPr="0052547C">
        <w:rPr>
          <w:rFonts w:ascii="Times New Roman" w:hAnsi="Times New Roman" w:cs="Times New Roman"/>
          <w:b/>
          <w:bCs/>
          <w:sz w:val="23"/>
          <w:szCs w:val="23"/>
          <w:u w:val="single"/>
          <w:lang w:bidi="pl-PL"/>
        </w:rPr>
        <w:t>4) Rozdział I pkt 14.1.</w:t>
      </w:r>
      <w:r w:rsidRPr="0052547C">
        <w:rPr>
          <w:rFonts w:ascii="Times New Roman" w:hAnsi="Times New Roman" w:cs="Times New Roman"/>
          <w:b/>
          <w:bCs/>
          <w:sz w:val="23"/>
          <w:szCs w:val="23"/>
          <w:u w:val="single"/>
        </w:rPr>
        <w:t xml:space="preserve"> SWZ zmienia brzmienie z:</w:t>
      </w:r>
    </w:p>
    <w:bookmarkEnd w:id="8"/>
    <w:p w14:paraId="224AFE83" w14:textId="20903BDF" w:rsidR="0052547C" w:rsidRPr="0052547C" w:rsidRDefault="0052547C" w:rsidP="0052547C">
      <w:pPr>
        <w:spacing w:after="0" w:line="240" w:lineRule="auto"/>
        <w:jc w:val="both"/>
        <w:rPr>
          <w:rFonts w:ascii="Times New Roman" w:hAnsi="Times New Roman" w:cs="Times New Roman"/>
          <w:b/>
          <w:bCs/>
          <w:sz w:val="23"/>
          <w:szCs w:val="23"/>
        </w:rPr>
      </w:pPr>
      <w:r w:rsidRPr="0052547C">
        <w:rPr>
          <w:rFonts w:ascii="Times New Roman" w:hAnsi="Times New Roman" w:cs="Times New Roman"/>
          <w:b/>
          <w:bCs/>
          <w:sz w:val="23"/>
          <w:szCs w:val="23"/>
        </w:rPr>
        <w:t xml:space="preserve">„14.1. Otwarcie ofert nastąpi w dniu </w:t>
      </w:r>
      <w:r w:rsidR="00F87111" w:rsidRPr="00F87111">
        <w:rPr>
          <w:rFonts w:ascii="Times New Roman" w:hAnsi="Times New Roman" w:cs="Times New Roman"/>
          <w:b/>
          <w:bCs/>
          <w:sz w:val="23"/>
          <w:szCs w:val="23"/>
        </w:rPr>
        <w:t>08 grudnia</w:t>
      </w:r>
      <w:r w:rsidR="00F87111" w:rsidRPr="0052547C">
        <w:rPr>
          <w:rFonts w:ascii="Times New Roman" w:hAnsi="Times New Roman" w:cs="Times New Roman"/>
          <w:b/>
          <w:bCs/>
          <w:sz w:val="23"/>
          <w:szCs w:val="23"/>
        </w:rPr>
        <w:t xml:space="preserve"> </w:t>
      </w:r>
      <w:r w:rsidRPr="0052547C">
        <w:rPr>
          <w:rFonts w:ascii="Times New Roman" w:hAnsi="Times New Roman" w:cs="Times New Roman"/>
          <w:b/>
          <w:bCs/>
          <w:sz w:val="23"/>
          <w:szCs w:val="23"/>
        </w:rPr>
        <w:t>2025 r., o godzinie 10:30.”</w:t>
      </w:r>
    </w:p>
    <w:p w14:paraId="32129B97" w14:textId="77777777" w:rsidR="0052547C" w:rsidRPr="0052547C" w:rsidRDefault="0052547C" w:rsidP="0052547C">
      <w:pPr>
        <w:spacing w:after="0" w:line="240" w:lineRule="auto"/>
        <w:jc w:val="both"/>
        <w:rPr>
          <w:rFonts w:ascii="Times New Roman" w:hAnsi="Times New Roman" w:cs="Times New Roman"/>
          <w:b/>
          <w:bCs/>
          <w:sz w:val="23"/>
          <w:szCs w:val="23"/>
          <w:lang w:bidi="pl-PL"/>
        </w:rPr>
      </w:pPr>
      <w:r w:rsidRPr="0052547C">
        <w:rPr>
          <w:rFonts w:ascii="Times New Roman" w:hAnsi="Times New Roman" w:cs="Times New Roman"/>
          <w:b/>
          <w:bCs/>
          <w:sz w:val="23"/>
          <w:szCs w:val="23"/>
          <w:lang w:bidi="pl-PL"/>
        </w:rPr>
        <w:t>na:</w:t>
      </w:r>
    </w:p>
    <w:p w14:paraId="0EE7CBF2" w14:textId="71117B35" w:rsidR="0052547C" w:rsidRPr="0052547C" w:rsidRDefault="0052547C" w:rsidP="0052547C">
      <w:pPr>
        <w:spacing w:after="0" w:line="240" w:lineRule="auto"/>
        <w:jc w:val="both"/>
        <w:rPr>
          <w:rFonts w:ascii="Times New Roman" w:hAnsi="Times New Roman" w:cs="Times New Roman"/>
          <w:b/>
          <w:bCs/>
          <w:sz w:val="23"/>
          <w:szCs w:val="23"/>
        </w:rPr>
      </w:pPr>
      <w:r w:rsidRPr="0052547C">
        <w:rPr>
          <w:rFonts w:ascii="Times New Roman" w:hAnsi="Times New Roman" w:cs="Times New Roman"/>
          <w:b/>
          <w:bCs/>
          <w:sz w:val="23"/>
          <w:szCs w:val="23"/>
        </w:rPr>
        <w:t xml:space="preserve">„14.1. Otwarcie ofert nastąpi w dniu </w:t>
      </w:r>
      <w:r w:rsidR="00F87111" w:rsidRPr="00F87111">
        <w:rPr>
          <w:rFonts w:ascii="Times New Roman" w:hAnsi="Times New Roman" w:cs="Times New Roman"/>
          <w:b/>
          <w:bCs/>
          <w:sz w:val="23"/>
          <w:szCs w:val="23"/>
        </w:rPr>
        <w:t>09 grudnia</w:t>
      </w:r>
      <w:r w:rsidR="00F87111" w:rsidRPr="0052547C">
        <w:rPr>
          <w:rFonts w:ascii="Times New Roman" w:hAnsi="Times New Roman" w:cs="Times New Roman"/>
          <w:b/>
          <w:bCs/>
          <w:sz w:val="23"/>
          <w:szCs w:val="23"/>
        </w:rPr>
        <w:t xml:space="preserve"> </w:t>
      </w:r>
      <w:r w:rsidRPr="0052547C">
        <w:rPr>
          <w:rFonts w:ascii="Times New Roman" w:hAnsi="Times New Roman" w:cs="Times New Roman"/>
          <w:b/>
          <w:bCs/>
          <w:sz w:val="23"/>
          <w:szCs w:val="23"/>
        </w:rPr>
        <w:t>2025 r., o godzinie 10:30.”</w:t>
      </w:r>
    </w:p>
    <w:p w14:paraId="6D87BF74" w14:textId="77777777" w:rsidR="0052547C" w:rsidRPr="0052547C" w:rsidRDefault="0052547C" w:rsidP="0052547C">
      <w:pPr>
        <w:spacing w:after="0" w:line="240" w:lineRule="auto"/>
        <w:jc w:val="both"/>
        <w:rPr>
          <w:rFonts w:ascii="Times New Roman" w:hAnsi="Times New Roman" w:cs="Times New Roman"/>
          <w:b/>
          <w:bCs/>
          <w:sz w:val="23"/>
          <w:szCs w:val="23"/>
          <w:u w:val="single"/>
        </w:rPr>
      </w:pPr>
    </w:p>
    <w:p w14:paraId="0BC8BC5B" w14:textId="083CF0FF" w:rsidR="0052547C" w:rsidRPr="0052547C" w:rsidRDefault="0052547C" w:rsidP="0052547C">
      <w:pPr>
        <w:spacing w:after="0" w:line="240" w:lineRule="auto"/>
        <w:jc w:val="both"/>
        <w:rPr>
          <w:rFonts w:ascii="Times New Roman" w:hAnsi="Times New Roman" w:cs="Times New Roman"/>
          <w:sz w:val="23"/>
          <w:szCs w:val="23"/>
          <w:u w:val="single"/>
        </w:rPr>
      </w:pPr>
      <w:r w:rsidRPr="0052547C">
        <w:rPr>
          <w:rFonts w:ascii="Times New Roman" w:hAnsi="Times New Roman" w:cs="Times New Roman"/>
          <w:b/>
          <w:bCs/>
          <w:sz w:val="23"/>
          <w:szCs w:val="23"/>
          <w:u w:val="single"/>
        </w:rPr>
        <w:t xml:space="preserve">5) Zamawiający uzupełnia załącznik nr 1 do SWZ - Opis przedmiotu zamówienia, </w:t>
      </w:r>
      <w:r w:rsidRPr="0052547C">
        <w:rPr>
          <w:rFonts w:ascii="Times New Roman" w:hAnsi="Times New Roman" w:cs="Times New Roman"/>
          <w:sz w:val="23"/>
          <w:szCs w:val="23"/>
          <w:u w:val="single"/>
        </w:rPr>
        <w:t xml:space="preserve">jak </w:t>
      </w:r>
      <w:r w:rsidR="00F87111">
        <w:rPr>
          <w:rFonts w:ascii="Times New Roman" w:hAnsi="Times New Roman" w:cs="Times New Roman"/>
          <w:sz w:val="23"/>
          <w:szCs w:val="23"/>
          <w:u w:val="single"/>
        </w:rPr>
        <w:br/>
      </w:r>
      <w:r w:rsidRPr="0052547C">
        <w:rPr>
          <w:rFonts w:ascii="Times New Roman" w:hAnsi="Times New Roman" w:cs="Times New Roman"/>
          <w:sz w:val="23"/>
          <w:szCs w:val="23"/>
          <w:u w:val="single"/>
        </w:rPr>
        <w:t>w załącznikach do niniejszych wyjaśnień wraz ze zmianą treści SWZ.</w:t>
      </w:r>
    </w:p>
    <w:p w14:paraId="2EEEA23C" w14:textId="77777777" w:rsidR="0052547C" w:rsidRPr="0052547C" w:rsidRDefault="0052547C" w:rsidP="0052547C">
      <w:pPr>
        <w:spacing w:after="0" w:line="240" w:lineRule="auto"/>
        <w:jc w:val="both"/>
        <w:rPr>
          <w:rFonts w:ascii="Times New Roman" w:hAnsi="Times New Roman" w:cs="Times New Roman"/>
          <w:b/>
          <w:bCs/>
          <w:sz w:val="23"/>
          <w:szCs w:val="23"/>
          <w:u w:val="single"/>
        </w:rPr>
      </w:pPr>
    </w:p>
    <w:p w14:paraId="47A8C212" w14:textId="52D107B7" w:rsidR="0052547C" w:rsidRPr="0052547C" w:rsidRDefault="0052547C" w:rsidP="0052547C">
      <w:pPr>
        <w:spacing w:after="0" w:line="240" w:lineRule="auto"/>
        <w:jc w:val="both"/>
        <w:rPr>
          <w:rFonts w:ascii="Times New Roman" w:hAnsi="Times New Roman" w:cs="Times New Roman"/>
          <w:sz w:val="23"/>
          <w:szCs w:val="23"/>
        </w:rPr>
      </w:pPr>
      <w:r w:rsidRPr="0052547C">
        <w:rPr>
          <w:rFonts w:ascii="Times New Roman" w:hAnsi="Times New Roman" w:cs="Times New Roman"/>
          <w:sz w:val="23"/>
          <w:szCs w:val="23"/>
        </w:rPr>
        <w:t>Pozostałe zapisy SWZ pozostają bez zmian.</w:t>
      </w:r>
    </w:p>
    <w:p w14:paraId="682EF355" w14:textId="77777777" w:rsidR="00F87111" w:rsidRDefault="00F87111" w:rsidP="0052547C">
      <w:pPr>
        <w:spacing w:after="0" w:line="240" w:lineRule="auto"/>
        <w:jc w:val="both"/>
        <w:rPr>
          <w:rFonts w:ascii="Times New Roman" w:hAnsi="Times New Roman" w:cs="Times New Roman"/>
          <w:sz w:val="23"/>
          <w:szCs w:val="23"/>
        </w:rPr>
      </w:pPr>
    </w:p>
    <w:p w14:paraId="3029FE36" w14:textId="44EA3639" w:rsidR="0052547C" w:rsidRPr="0052547C" w:rsidRDefault="0052547C" w:rsidP="0052547C">
      <w:pPr>
        <w:spacing w:after="0" w:line="240" w:lineRule="auto"/>
        <w:jc w:val="both"/>
        <w:rPr>
          <w:rFonts w:ascii="Times New Roman" w:hAnsi="Times New Roman" w:cs="Times New Roman"/>
          <w:sz w:val="23"/>
          <w:szCs w:val="23"/>
        </w:rPr>
      </w:pPr>
      <w:r w:rsidRPr="0052547C">
        <w:rPr>
          <w:rFonts w:ascii="Times New Roman" w:hAnsi="Times New Roman" w:cs="Times New Roman"/>
          <w:sz w:val="23"/>
          <w:szCs w:val="23"/>
        </w:rPr>
        <w:t>Załączniki:</w:t>
      </w:r>
    </w:p>
    <w:p w14:paraId="560A3701" w14:textId="649497B0" w:rsidR="0052547C" w:rsidRPr="0052547C" w:rsidRDefault="0052547C" w:rsidP="0052547C">
      <w:pPr>
        <w:spacing w:after="0" w:line="240" w:lineRule="auto"/>
        <w:jc w:val="both"/>
        <w:rPr>
          <w:rFonts w:ascii="Times New Roman" w:hAnsi="Times New Roman" w:cs="Times New Roman"/>
          <w:sz w:val="23"/>
          <w:szCs w:val="23"/>
        </w:rPr>
      </w:pPr>
      <w:r w:rsidRPr="0052547C">
        <w:rPr>
          <w:rFonts w:ascii="Times New Roman" w:hAnsi="Times New Roman" w:cs="Times New Roman"/>
          <w:sz w:val="23"/>
          <w:szCs w:val="23"/>
        </w:rPr>
        <w:t xml:space="preserve">1. </w:t>
      </w:r>
      <w:r w:rsidR="00F87111" w:rsidRPr="00F87111">
        <w:rPr>
          <w:rFonts w:ascii="Times New Roman" w:hAnsi="Times New Roman" w:cs="Times New Roman"/>
          <w:sz w:val="23"/>
          <w:szCs w:val="23"/>
        </w:rPr>
        <w:t>Załącznik nr 2 do SWZ – Projektowane postanowienia umowy.</w:t>
      </w:r>
    </w:p>
    <w:p w14:paraId="1D58D7AC" w14:textId="77777777" w:rsidR="0052547C" w:rsidRPr="0052547C" w:rsidRDefault="0052547C" w:rsidP="0052547C">
      <w:pPr>
        <w:spacing w:after="0" w:line="240" w:lineRule="auto"/>
        <w:jc w:val="both"/>
        <w:rPr>
          <w:rFonts w:ascii="Times New Roman" w:hAnsi="Times New Roman" w:cs="Times New Roman"/>
          <w:sz w:val="23"/>
          <w:szCs w:val="23"/>
          <w:u w:val="single"/>
        </w:rPr>
      </w:pPr>
    </w:p>
    <w:p w14:paraId="67E10AEA" w14:textId="77777777" w:rsidR="00747C3B" w:rsidRDefault="00747C3B" w:rsidP="00C570A5">
      <w:pPr>
        <w:spacing w:after="0" w:line="240" w:lineRule="auto"/>
        <w:jc w:val="both"/>
        <w:rPr>
          <w:rFonts w:ascii="Times New Roman" w:hAnsi="Times New Roman" w:cs="Times New Roman"/>
          <w:sz w:val="24"/>
          <w:szCs w:val="24"/>
        </w:rPr>
      </w:pPr>
    </w:p>
    <w:p w14:paraId="70C12155" w14:textId="77777777" w:rsidR="00F36083" w:rsidRPr="00F36083" w:rsidRDefault="00F36083" w:rsidP="00A8557C">
      <w:pPr>
        <w:spacing w:after="0" w:line="240" w:lineRule="auto"/>
        <w:ind w:left="6372"/>
        <w:jc w:val="both"/>
        <w:rPr>
          <w:rFonts w:ascii="Times New Roman" w:hAnsi="Times New Roman" w:cs="Times New Roman"/>
          <w:sz w:val="20"/>
          <w:szCs w:val="20"/>
        </w:rPr>
      </w:pPr>
      <w:r w:rsidRPr="00F36083">
        <w:rPr>
          <w:rFonts w:ascii="Times New Roman" w:hAnsi="Times New Roman" w:cs="Times New Roman"/>
          <w:sz w:val="20"/>
          <w:szCs w:val="20"/>
        </w:rPr>
        <w:t>Roman Gołębiewski</w:t>
      </w:r>
    </w:p>
    <w:p w14:paraId="7681B9DF" w14:textId="6C3A00C8" w:rsidR="00747C3B" w:rsidRPr="00F87111" w:rsidRDefault="00F36083" w:rsidP="00F87111">
      <w:pPr>
        <w:spacing w:after="0" w:line="240" w:lineRule="auto"/>
        <w:ind w:left="6372"/>
        <w:jc w:val="both"/>
        <w:rPr>
          <w:rFonts w:ascii="Times New Roman" w:hAnsi="Times New Roman" w:cs="Times New Roman"/>
          <w:sz w:val="20"/>
          <w:szCs w:val="20"/>
        </w:rPr>
      </w:pPr>
      <w:r w:rsidRPr="00F36083">
        <w:rPr>
          <w:rFonts w:ascii="Times New Roman" w:hAnsi="Times New Roman" w:cs="Times New Roman"/>
          <w:sz w:val="20"/>
          <w:szCs w:val="20"/>
        </w:rPr>
        <w:t>Starosta Włocławsk</w:t>
      </w:r>
      <w:r w:rsidR="00F87111">
        <w:rPr>
          <w:rFonts w:ascii="Times New Roman" w:hAnsi="Times New Roman" w:cs="Times New Roman"/>
          <w:sz w:val="20"/>
          <w:szCs w:val="20"/>
        </w:rPr>
        <w:t>i</w:t>
      </w:r>
    </w:p>
    <w:p w14:paraId="429AF424" w14:textId="21EF312D" w:rsidR="00F36083" w:rsidRPr="00F87111" w:rsidRDefault="00F36083" w:rsidP="00C570A5">
      <w:pPr>
        <w:spacing w:after="0" w:line="240" w:lineRule="auto"/>
        <w:jc w:val="both"/>
        <w:rPr>
          <w:rFonts w:ascii="Times New Roman" w:hAnsi="Times New Roman" w:cs="Times New Roman"/>
          <w:sz w:val="20"/>
          <w:szCs w:val="20"/>
          <w:u w:val="single"/>
        </w:rPr>
      </w:pPr>
      <w:r w:rsidRPr="00F87111">
        <w:rPr>
          <w:rFonts w:ascii="Times New Roman" w:hAnsi="Times New Roman" w:cs="Times New Roman"/>
          <w:sz w:val="20"/>
          <w:szCs w:val="20"/>
          <w:u w:val="single"/>
        </w:rPr>
        <w:t>Do zamieszczenia:</w:t>
      </w:r>
    </w:p>
    <w:p w14:paraId="4D94DE45" w14:textId="77777777" w:rsidR="00F36083" w:rsidRPr="00F87111" w:rsidRDefault="00F36083" w:rsidP="00C570A5">
      <w:pPr>
        <w:spacing w:after="0" w:line="240" w:lineRule="auto"/>
        <w:jc w:val="both"/>
        <w:rPr>
          <w:rFonts w:ascii="Times New Roman" w:hAnsi="Times New Roman" w:cs="Times New Roman"/>
          <w:sz w:val="20"/>
          <w:szCs w:val="20"/>
        </w:rPr>
      </w:pPr>
      <w:r w:rsidRPr="00F87111">
        <w:rPr>
          <w:rFonts w:ascii="Times New Roman" w:hAnsi="Times New Roman" w:cs="Times New Roman"/>
          <w:sz w:val="20"/>
          <w:szCs w:val="20"/>
        </w:rPr>
        <w:t>1. strona internetowa prowadzonego postępowania</w:t>
      </w:r>
    </w:p>
    <w:p w14:paraId="753A48A9" w14:textId="073F3ECF" w:rsidR="00D5250C" w:rsidRPr="00F87111" w:rsidRDefault="00F36083" w:rsidP="00D01A51">
      <w:pPr>
        <w:spacing w:after="0" w:line="240" w:lineRule="auto"/>
        <w:jc w:val="both"/>
        <w:rPr>
          <w:rFonts w:ascii="Times New Roman" w:hAnsi="Times New Roman" w:cs="Times New Roman"/>
          <w:sz w:val="20"/>
          <w:szCs w:val="20"/>
          <w:u w:val="single"/>
        </w:rPr>
      </w:pPr>
      <w:r w:rsidRPr="00F87111">
        <w:rPr>
          <w:rFonts w:ascii="Times New Roman" w:hAnsi="Times New Roman" w:cs="Times New Roman"/>
          <w:sz w:val="20"/>
          <w:szCs w:val="20"/>
        </w:rPr>
        <w:t>2. a/a</w:t>
      </w:r>
    </w:p>
    <w:sectPr w:rsidR="00D5250C" w:rsidRPr="00F87111">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6EFE15" w14:textId="77777777" w:rsidR="00052D62" w:rsidRDefault="00052D62" w:rsidP="00CE5233">
      <w:pPr>
        <w:spacing w:after="0" w:line="240" w:lineRule="auto"/>
      </w:pPr>
      <w:r>
        <w:separator/>
      </w:r>
    </w:p>
  </w:endnote>
  <w:endnote w:type="continuationSeparator" w:id="0">
    <w:p w14:paraId="5A3090BE" w14:textId="77777777" w:rsidR="00052D62" w:rsidRDefault="00052D62" w:rsidP="00CE5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00221459"/>
      <w:docPartObj>
        <w:docPartGallery w:val="Page Numbers (Bottom of Page)"/>
        <w:docPartUnique/>
      </w:docPartObj>
    </w:sdtPr>
    <w:sdtEndPr/>
    <w:sdtContent>
      <w:p w14:paraId="5A8A2AE7" w14:textId="238D5B90" w:rsidR="00955737" w:rsidRDefault="00955737">
        <w:pPr>
          <w:pStyle w:val="Stopka"/>
          <w:jc w:val="right"/>
        </w:pPr>
        <w:r>
          <w:fldChar w:fldCharType="begin"/>
        </w:r>
        <w:r>
          <w:instrText>PAGE   \* MERGEFORMAT</w:instrText>
        </w:r>
        <w:r>
          <w:fldChar w:fldCharType="separate"/>
        </w:r>
        <w:r>
          <w:t>2</w:t>
        </w:r>
        <w:r>
          <w:fldChar w:fldCharType="end"/>
        </w:r>
      </w:p>
    </w:sdtContent>
  </w:sdt>
  <w:p w14:paraId="4F98490B" w14:textId="77777777" w:rsidR="00955737" w:rsidRDefault="0095573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CC266C" w14:textId="77777777" w:rsidR="00052D62" w:rsidRDefault="00052D62" w:rsidP="00CE5233">
      <w:pPr>
        <w:spacing w:after="0" w:line="240" w:lineRule="auto"/>
      </w:pPr>
      <w:r>
        <w:separator/>
      </w:r>
    </w:p>
  </w:footnote>
  <w:footnote w:type="continuationSeparator" w:id="0">
    <w:p w14:paraId="5B9176D4" w14:textId="77777777" w:rsidR="00052D62" w:rsidRDefault="00052D62" w:rsidP="00CE5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E4BF0"/>
    <w:multiLevelType w:val="hybridMultilevel"/>
    <w:tmpl w:val="DF2AFD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5386C9C"/>
    <w:multiLevelType w:val="hybridMultilevel"/>
    <w:tmpl w:val="F6CA52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A8841E5"/>
    <w:multiLevelType w:val="hybridMultilevel"/>
    <w:tmpl w:val="64081BB6"/>
    <w:lvl w:ilvl="0" w:tplc="86807D28">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602053D"/>
    <w:multiLevelType w:val="hybridMultilevel"/>
    <w:tmpl w:val="61E4C2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2AB37C0"/>
    <w:multiLevelType w:val="hybridMultilevel"/>
    <w:tmpl w:val="5BB474A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B4C4BF6"/>
    <w:multiLevelType w:val="hybridMultilevel"/>
    <w:tmpl w:val="9E64EF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1DA3CBE"/>
    <w:multiLevelType w:val="multilevel"/>
    <w:tmpl w:val="82E65042"/>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A173646"/>
    <w:multiLevelType w:val="multilevel"/>
    <w:tmpl w:val="B5004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F0275F1"/>
    <w:multiLevelType w:val="hybridMultilevel"/>
    <w:tmpl w:val="2740129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3FE45ED7"/>
    <w:multiLevelType w:val="hybridMultilevel"/>
    <w:tmpl w:val="7ED67E30"/>
    <w:lvl w:ilvl="0" w:tplc="995C0C8A">
      <w:start w:val="1"/>
      <w:numFmt w:val="decimal"/>
      <w:lvlText w:val="%1)"/>
      <w:lvlJc w:val="left"/>
      <w:pPr>
        <w:ind w:left="76"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10" w15:restartNumberingAfterBreak="0">
    <w:nsid w:val="5388405E"/>
    <w:multiLevelType w:val="hybridMultilevel"/>
    <w:tmpl w:val="4A307C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E6C0F26"/>
    <w:multiLevelType w:val="multilevel"/>
    <w:tmpl w:val="9BA0C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64EE3FC5"/>
    <w:multiLevelType w:val="hybridMultilevel"/>
    <w:tmpl w:val="D86E6C8A"/>
    <w:lvl w:ilvl="0" w:tplc="FE34C4B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15:restartNumberingAfterBreak="0">
    <w:nsid w:val="67E61FDF"/>
    <w:multiLevelType w:val="hybridMultilevel"/>
    <w:tmpl w:val="A05EA116"/>
    <w:lvl w:ilvl="0" w:tplc="B9DA69AE">
      <w:start w:val="1"/>
      <w:numFmt w:val="decimal"/>
      <w:lvlText w:val="%1."/>
      <w:lvlJc w:val="left"/>
      <w:pPr>
        <w:ind w:left="1364" w:hanging="360"/>
      </w:pPr>
    </w:lvl>
    <w:lvl w:ilvl="1" w:tplc="04150019">
      <w:start w:val="1"/>
      <w:numFmt w:val="lowerLetter"/>
      <w:lvlText w:val="%2."/>
      <w:lvlJc w:val="left"/>
      <w:pPr>
        <w:ind w:left="2084" w:hanging="360"/>
      </w:pPr>
    </w:lvl>
    <w:lvl w:ilvl="2" w:tplc="0415001B">
      <w:start w:val="1"/>
      <w:numFmt w:val="lowerRoman"/>
      <w:lvlText w:val="%3."/>
      <w:lvlJc w:val="right"/>
      <w:pPr>
        <w:ind w:left="2804" w:hanging="180"/>
      </w:pPr>
    </w:lvl>
    <w:lvl w:ilvl="3" w:tplc="0415000F">
      <w:start w:val="1"/>
      <w:numFmt w:val="decimal"/>
      <w:lvlText w:val="%4."/>
      <w:lvlJc w:val="left"/>
      <w:pPr>
        <w:ind w:left="3524" w:hanging="360"/>
      </w:pPr>
    </w:lvl>
    <w:lvl w:ilvl="4" w:tplc="04150019">
      <w:start w:val="1"/>
      <w:numFmt w:val="lowerLetter"/>
      <w:lvlText w:val="%5."/>
      <w:lvlJc w:val="left"/>
      <w:pPr>
        <w:ind w:left="4244" w:hanging="360"/>
      </w:pPr>
    </w:lvl>
    <w:lvl w:ilvl="5" w:tplc="0415001B">
      <w:start w:val="1"/>
      <w:numFmt w:val="lowerRoman"/>
      <w:lvlText w:val="%6."/>
      <w:lvlJc w:val="right"/>
      <w:pPr>
        <w:ind w:left="4964" w:hanging="180"/>
      </w:pPr>
    </w:lvl>
    <w:lvl w:ilvl="6" w:tplc="0415000F">
      <w:start w:val="1"/>
      <w:numFmt w:val="decimal"/>
      <w:lvlText w:val="%7."/>
      <w:lvlJc w:val="left"/>
      <w:pPr>
        <w:ind w:left="5684" w:hanging="360"/>
      </w:pPr>
    </w:lvl>
    <w:lvl w:ilvl="7" w:tplc="04150019">
      <w:start w:val="1"/>
      <w:numFmt w:val="lowerLetter"/>
      <w:lvlText w:val="%8."/>
      <w:lvlJc w:val="left"/>
      <w:pPr>
        <w:ind w:left="6404" w:hanging="360"/>
      </w:pPr>
    </w:lvl>
    <w:lvl w:ilvl="8" w:tplc="0415001B">
      <w:start w:val="1"/>
      <w:numFmt w:val="lowerRoman"/>
      <w:lvlText w:val="%9."/>
      <w:lvlJc w:val="right"/>
      <w:pPr>
        <w:ind w:left="7124" w:hanging="180"/>
      </w:pPr>
    </w:lvl>
  </w:abstractNum>
  <w:abstractNum w:abstractNumId="14" w15:restartNumberingAfterBreak="0">
    <w:nsid w:val="6AC6694E"/>
    <w:multiLevelType w:val="hybridMultilevel"/>
    <w:tmpl w:val="11AA29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AEF1A05"/>
    <w:multiLevelType w:val="hybridMultilevel"/>
    <w:tmpl w:val="849A80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BDA5790"/>
    <w:multiLevelType w:val="hybridMultilevel"/>
    <w:tmpl w:val="A742427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7ABC4F71"/>
    <w:multiLevelType w:val="hybridMultilevel"/>
    <w:tmpl w:val="76644ED0"/>
    <w:lvl w:ilvl="0" w:tplc="F84E89D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E845B65"/>
    <w:multiLevelType w:val="hybridMultilevel"/>
    <w:tmpl w:val="6B588CF4"/>
    <w:lvl w:ilvl="0" w:tplc="F90E1D6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547440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42943984">
    <w:abstractNumId w:val="9"/>
  </w:num>
  <w:num w:numId="3" w16cid:durableId="2084718520">
    <w:abstractNumId w:val="16"/>
  </w:num>
  <w:num w:numId="4" w16cid:durableId="2061856038">
    <w:abstractNumId w:val="3"/>
  </w:num>
  <w:num w:numId="5" w16cid:durableId="432677199">
    <w:abstractNumId w:val="7"/>
  </w:num>
  <w:num w:numId="6" w16cid:durableId="1780448766">
    <w:abstractNumId w:val="11"/>
  </w:num>
  <w:num w:numId="7" w16cid:durableId="1074861618">
    <w:abstractNumId w:val="4"/>
  </w:num>
  <w:num w:numId="8" w16cid:durableId="57555639">
    <w:abstractNumId w:val="6"/>
  </w:num>
  <w:num w:numId="9" w16cid:durableId="1788813518">
    <w:abstractNumId w:val="18"/>
  </w:num>
  <w:num w:numId="10" w16cid:durableId="1246451165">
    <w:abstractNumId w:val="5"/>
  </w:num>
  <w:num w:numId="11" w16cid:durableId="907425667">
    <w:abstractNumId w:val="2"/>
  </w:num>
  <w:num w:numId="12" w16cid:durableId="1244486514">
    <w:abstractNumId w:val="17"/>
  </w:num>
  <w:num w:numId="13" w16cid:durableId="1689285786">
    <w:abstractNumId w:val="14"/>
  </w:num>
  <w:num w:numId="14" w16cid:durableId="446776078">
    <w:abstractNumId w:val="10"/>
  </w:num>
  <w:num w:numId="15" w16cid:durableId="502403537">
    <w:abstractNumId w:val="15"/>
  </w:num>
  <w:num w:numId="16" w16cid:durableId="146520080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77351885">
    <w:abstractNumId w:val="12"/>
  </w:num>
  <w:num w:numId="18" w16cid:durableId="1617902584">
    <w:abstractNumId w:val="1"/>
  </w:num>
  <w:num w:numId="19" w16cid:durableId="1517768268">
    <w:abstractNumId w:val="0"/>
  </w:num>
  <w:num w:numId="20" w16cid:durableId="210267648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1C4A"/>
    <w:rsid w:val="00000D3C"/>
    <w:rsid w:val="00045AD0"/>
    <w:rsid w:val="00052D62"/>
    <w:rsid w:val="000818BF"/>
    <w:rsid w:val="00084339"/>
    <w:rsid w:val="000927C3"/>
    <w:rsid w:val="00095EAE"/>
    <w:rsid w:val="000A4ACC"/>
    <w:rsid w:val="000B4850"/>
    <w:rsid w:val="000C185C"/>
    <w:rsid w:val="000C6F6A"/>
    <w:rsid w:val="000F08D7"/>
    <w:rsid w:val="000F2FC9"/>
    <w:rsid w:val="00104D4B"/>
    <w:rsid w:val="001059CE"/>
    <w:rsid w:val="00114923"/>
    <w:rsid w:val="0012579F"/>
    <w:rsid w:val="00127FA4"/>
    <w:rsid w:val="00135F60"/>
    <w:rsid w:val="00141C4A"/>
    <w:rsid w:val="001464F6"/>
    <w:rsid w:val="0017474A"/>
    <w:rsid w:val="001A0378"/>
    <w:rsid w:val="001E0CF3"/>
    <w:rsid w:val="002014D6"/>
    <w:rsid w:val="002155E6"/>
    <w:rsid w:val="002159F5"/>
    <w:rsid w:val="002B2617"/>
    <w:rsid w:val="002E21AB"/>
    <w:rsid w:val="002E6037"/>
    <w:rsid w:val="0032102F"/>
    <w:rsid w:val="00330532"/>
    <w:rsid w:val="003420C0"/>
    <w:rsid w:val="00346897"/>
    <w:rsid w:val="00350FF1"/>
    <w:rsid w:val="00377046"/>
    <w:rsid w:val="00425637"/>
    <w:rsid w:val="00431129"/>
    <w:rsid w:val="00435352"/>
    <w:rsid w:val="00435DD9"/>
    <w:rsid w:val="00442EE0"/>
    <w:rsid w:val="00443419"/>
    <w:rsid w:val="0044663F"/>
    <w:rsid w:val="004533BB"/>
    <w:rsid w:val="0046040E"/>
    <w:rsid w:val="00463821"/>
    <w:rsid w:val="00465A25"/>
    <w:rsid w:val="004A6C47"/>
    <w:rsid w:val="004B7D0E"/>
    <w:rsid w:val="004E3ED3"/>
    <w:rsid w:val="005060D1"/>
    <w:rsid w:val="0052547C"/>
    <w:rsid w:val="00590F80"/>
    <w:rsid w:val="005A2E95"/>
    <w:rsid w:val="005D1C20"/>
    <w:rsid w:val="005D4FD8"/>
    <w:rsid w:val="005E4C2D"/>
    <w:rsid w:val="006112BF"/>
    <w:rsid w:val="006307CA"/>
    <w:rsid w:val="00667D0D"/>
    <w:rsid w:val="006875A7"/>
    <w:rsid w:val="00695179"/>
    <w:rsid w:val="006C6EC8"/>
    <w:rsid w:val="006D0A4B"/>
    <w:rsid w:val="006E612C"/>
    <w:rsid w:val="006F14BF"/>
    <w:rsid w:val="006F1654"/>
    <w:rsid w:val="00723971"/>
    <w:rsid w:val="00747C3B"/>
    <w:rsid w:val="007565CC"/>
    <w:rsid w:val="007645A5"/>
    <w:rsid w:val="007864B8"/>
    <w:rsid w:val="007959E7"/>
    <w:rsid w:val="007C15AC"/>
    <w:rsid w:val="007C1BCB"/>
    <w:rsid w:val="007C4140"/>
    <w:rsid w:val="007D7167"/>
    <w:rsid w:val="007E02A4"/>
    <w:rsid w:val="00801EF3"/>
    <w:rsid w:val="00804393"/>
    <w:rsid w:val="00807680"/>
    <w:rsid w:val="00816ED3"/>
    <w:rsid w:val="00825506"/>
    <w:rsid w:val="0083494B"/>
    <w:rsid w:val="008A1B23"/>
    <w:rsid w:val="008A53EF"/>
    <w:rsid w:val="008C2F40"/>
    <w:rsid w:val="008C718D"/>
    <w:rsid w:val="009303BE"/>
    <w:rsid w:val="00945997"/>
    <w:rsid w:val="00955737"/>
    <w:rsid w:val="00970F66"/>
    <w:rsid w:val="00986178"/>
    <w:rsid w:val="009A04CA"/>
    <w:rsid w:val="009B1AD6"/>
    <w:rsid w:val="009C2B21"/>
    <w:rsid w:val="00A06128"/>
    <w:rsid w:val="00A067B8"/>
    <w:rsid w:val="00A343FD"/>
    <w:rsid w:val="00A8557C"/>
    <w:rsid w:val="00A91649"/>
    <w:rsid w:val="00A9389D"/>
    <w:rsid w:val="00AC453E"/>
    <w:rsid w:val="00AE1E7F"/>
    <w:rsid w:val="00AE55E9"/>
    <w:rsid w:val="00AF2042"/>
    <w:rsid w:val="00AF45ED"/>
    <w:rsid w:val="00B0105B"/>
    <w:rsid w:val="00B04E91"/>
    <w:rsid w:val="00B11EB6"/>
    <w:rsid w:val="00B221CC"/>
    <w:rsid w:val="00B43B5F"/>
    <w:rsid w:val="00B64FA2"/>
    <w:rsid w:val="00BD5B43"/>
    <w:rsid w:val="00C00FB4"/>
    <w:rsid w:val="00C14366"/>
    <w:rsid w:val="00C2519D"/>
    <w:rsid w:val="00C25998"/>
    <w:rsid w:val="00C3099C"/>
    <w:rsid w:val="00C53CC3"/>
    <w:rsid w:val="00C570A5"/>
    <w:rsid w:val="00C626CA"/>
    <w:rsid w:val="00C91801"/>
    <w:rsid w:val="00C92282"/>
    <w:rsid w:val="00CA1CF7"/>
    <w:rsid w:val="00CA518D"/>
    <w:rsid w:val="00CC0872"/>
    <w:rsid w:val="00CD554F"/>
    <w:rsid w:val="00CD63E8"/>
    <w:rsid w:val="00CE5233"/>
    <w:rsid w:val="00CF0955"/>
    <w:rsid w:val="00D01A51"/>
    <w:rsid w:val="00D021FC"/>
    <w:rsid w:val="00D0406E"/>
    <w:rsid w:val="00D05F64"/>
    <w:rsid w:val="00D208F7"/>
    <w:rsid w:val="00D22F7E"/>
    <w:rsid w:val="00D31829"/>
    <w:rsid w:val="00D478CF"/>
    <w:rsid w:val="00D5250C"/>
    <w:rsid w:val="00D56308"/>
    <w:rsid w:val="00D830FD"/>
    <w:rsid w:val="00DA2305"/>
    <w:rsid w:val="00DA607D"/>
    <w:rsid w:val="00DD57C1"/>
    <w:rsid w:val="00DF1058"/>
    <w:rsid w:val="00DF231D"/>
    <w:rsid w:val="00E0050E"/>
    <w:rsid w:val="00E02869"/>
    <w:rsid w:val="00E15428"/>
    <w:rsid w:val="00E17C54"/>
    <w:rsid w:val="00E21424"/>
    <w:rsid w:val="00E321C6"/>
    <w:rsid w:val="00E57695"/>
    <w:rsid w:val="00E63937"/>
    <w:rsid w:val="00E64D99"/>
    <w:rsid w:val="00E965AA"/>
    <w:rsid w:val="00EA727A"/>
    <w:rsid w:val="00EB2076"/>
    <w:rsid w:val="00EF346A"/>
    <w:rsid w:val="00F001FF"/>
    <w:rsid w:val="00F05AAA"/>
    <w:rsid w:val="00F0740D"/>
    <w:rsid w:val="00F12A3B"/>
    <w:rsid w:val="00F179E6"/>
    <w:rsid w:val="00F36083"/>
    <w:rsid w:val="00F3670B"/>
    <w:rsid w:val="00F36A35"/>
    <w:rsid w:val="00F54679"/>
    <w:rsid w:val="00F6421C"/>
    <w:rsid w:val="00F722AB"/>
    <w:rsid w:val="00F87111"/>
    <w:rsid w:val="00FA204F"/>
    <w:rsid w:val="00FD08ED"/>
    <w:rsid w:val="00FE2A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89B21C"/>
  <w15:chartTrackingRefBased/>
  <w15:docId w15:val="{883D350F-F3BF-44DB-8CE3-24895D64D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C6EC8"/>
  </w:style>
  <w:style w:type="paragraph" w:styleId="Nagwek1">
    <w:name w:val="heading 1"/>
    <w:basedOn w:val="Normalny"/>
    <w:next w:val="Normalny"/>
    <w:link w:val="Nagwek1Znak"/>
    <w:uiPriority w:val="9"/>
    <w:qFormat/>
    <w:rsid w:val="00141C4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141C4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141C4A"/>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141C4A"/>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141C4A"/>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141C4A"/>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141C4A"/>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141C4A"/>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141C4A"/>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41C4A"/>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141C4A"/>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141C4A"/>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141C4A"/>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141C4A"/>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141C4A"/>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141C4A"/>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141C4A"/>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141C4A"/>
    <w:rPr>
      <w:rFonts w:eastAsiaTheme="majorEastAsia" w:cstheme="majorBidi"/>
      <w:color w:val="272727" w:themeColor="text1" w:themeTint="D8"/>
    </w:rPr>
  </w:style>
  <w:style w:type="paragraph" w:styleId="Tytu">
    <w:name w:val="Title"/>
    <w:basedOn w:val="Normalny"/>
    <w:next w:val="Normalny"/>
    <w:link w:val="TytuZnak"/>
    <w:uiPriority w:val="10"/>
    <w:qFormat/>
    <w:rsid w:val="00141C4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141C4A"/>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141C4A"/>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141C4A"/>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141C4A"/>
    <w:pPr>
      <w:spacing w:before="160"/>
      <w:jc w:val="center"/>
    </w:pPr>
    <w:rPr>
      <w:i/>
      <w:iCs/>
      <w:color w:val="404040" w:themeColor="text1" w:themeTint="BF"/>
    </w:rPr>
  </w:style>
  <w:style w:type="character" w:customStyle="1" w:styleId="CytatZnak">
    <w:name w:val="Cytat Znak"/>
    <w:basedOn w:val="Domylnaczcionkaakapitu"/>
    <w:link w:val="Cytat"/>
    <w:uiPriority w:val="29"/>
    <w:rsid w:val="00141C4A"/>
    <w:rPr>
      <w:i/>
      <w:iCs/>
      <w:color w:val="404040" w:themeColor="text1" w:themeTint="BF"/>
    </w:rPr>
  </w:style>
  <w:style w:type="paragraph" w:styleId="Akapitzlist">
    <w:name w:val="List Paragraph"/>
    <w:basedOn w:val="Normalny"/>
    <w:uiPriority w:val="34"/>
    <w:qFormat/>
    <w:rsid w:val="00141C4A"/>
    <w:pPr>
      <w:ind w:left="720"/>
      <w:contextualSpacing/>
    </w:pPr>
  </w:style>
  <w:style w:type="character" w:styleId="Wyrnienieintensywne">
    <w:name w:val="Intense Emphasis"/>
    <w:basedOn w:val="Domylnaczcionkaakapitu"/>
    <w:uiPriority w:val="21"/>
    <w:qFormat/>
    <w:rsid w:val="00141C4A"/>
    <w:rPr>
      <w:i/>
      <w:iCs/>
      <w:color w:val="2F5496" w:themeColor="accent1" w:themeShade="BF"/>
    </w:rPr>
  </w:style>
  <w:style w:type="paragraph" w:styleId="Cytatintensywny">
    <w:name w:val="Intense Quote"/>
    <w:basedOn w:val="Normalny"/>
    <w:next w:val="Normalny"/>
    <w:link w:val="CytatintensywnyZnak"/>
    <w:uiPriority w:val="30"/>
    <w:qFormat/>
    <w:rsid w:val="00141C4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141C4A"/>
    <w:rPr>
      <w:i/>
      <w:iCs/>
      <w:color w:val="2F5496" w:themeColor="accent1" w:themeShade="BF"/>
    </w:rPr>
  </w:style>
  <w:style w:type="character" w:styleId="Odwoanieintensywne">
    <w:name w:val="Intense Reference"/>
    <w:basedOn w:val="Domylnaczcionkaakapitu"/>
    <w:uiPriority w:val="32"/>
    <w:qFormat/>
    <w:rsid w:val="00141C4A"/>
    <w:rPr>
      <w:b/>
      <w:bCs/>
      <w:smallCaps/>
      <w:color w:val="2F5496" w:themeColor="accent1" w:themeShade="BF"/>
      <w:spacing w:val="5"/>
    </w:rPr>
  </w:style>
  <w:style w:type="paragraph" w:styleId="Nagwek">
    <w:name w:val="header"/>
    <w:basedOn w:val="Normalny"/>
    <w:link w:val="NagwekZnak"/>
    <w:uiPriority w:val="99"/>
    <w:unhideWhenUsed/>
    <w:rsid w:val="00CE523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E5233"/>
  </w:style>
  <w:style w:type="paragraph" w:styleId="Stopka">
    <w:name w:val="footer"/>
    <w:basedOn w:val="Normalny"/>
    <w:link w:val="StopkaZnak"/>
    <w:uiPriority w:val="99"/>
    <w:unhideWhenUsed/>
    <w:rsid w:val="00CE523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E5233"/>
  </w:style>
  <w:style w:type="paragraph" w:styleId="Tekstprzypisukocowego">
    <w:name w:val="endnote text"/>
    <w:basedOn w:val="Normalny"/>
    <w:link w:val="TekstprzypisukocowegoZnak"/>
    <w:uiPriority w:val="99"/>
    <w:semiHidden/>
    <w:unhideWhenUsed/>
    <w:rsid w:val="007C1BC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C1BCB"/>
    <w:rPr>
      <w:sz w:val="20"/>
      <w:szCs w:val="20"/>
    </w:rPr>
  </w:style>
  <w:style w:type="character" w:styleId="Odwoanieprzypisukocowego">
    <w:name w:val="endnote reference"/>
    <w:basedOn w:val="Domylnaczcionkaakapitu"/>
    <w:uiPriority w:val="99"/>
    <w:semiHidden/>
    <w:unhideWhenUsed/>
    <w:rsid w:val="007C1BCB"/>
    <w:rPr>
      <w:vertAlign w:val="superscript"/>
    </w:rPr>
  </w:style>
  <w:style w:type="table" w:styleId="Tabela-Siatka">
    <w:name w:val="Table Grid"/>
    <w:basedOn w:val="Standardowy"/>
    <w:uiPriority w:val="39"/>
    <w:rsid w:val="006307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895065">
      <w:bodyDiv w:val="1"/>
      <w:marLeft w:val="0"/>
      <w:marRight w:val="0"/>
      <w:marTop w:val="0"/>
      <w:marBottom w:val="0"/>
      <w:divBdr>
        <w:top w:val="none" w:sz="0" w:space="0" w:color="auto"/>
        <w:left w:val="none" w:sz="0" w:space="0" w:color="auto"/>
        <w:bottom w:val="none" w:sz="0" w:space="0" w:color="auto"/>
        <w:right w:val="none" w:sz="0" w:space="0" w:color="auto"/>
      </w:divBdr>
    </w:div>
    <w:div w:id="200171242">
      <w:bodyDiv w:val="1"/>
      <w:marLeft w:val="0"/>
      <w:marRight w:val="0"/>
      <w:marTop w:val="0"/>
      <w:marBottom w:val="0"/>
      <w:divBdr>
        <w:top w:val="none" w:sz="0" w:space="0" w:color="auto"/>
        <w:left w:val="none" w:sz="0" w:space="0" w:color="auto"/>
        <w:bottom w:val="none" w:sz="0" w:space="0" w:color="auto"/>
        <w:right w:val="none" w:sz="0" w:space="0" w:color="auto"/>
      </w:divBdr>
      <w:divsChild>
        <w:div w:id="1112819413">
          <w:marLeft w:val="0"/>
          <w:marRight w:val="0"/>
          <w:marTop w:val="0"/>
          <w:marBottom w:val="0"/>
          <w:divBdr>
            <w:top w:val="none" w:sz="0" w:space="0" w:color="auto"/>
            <w:left w:val="none" w:sz="0" w:space="0" w:color="auto"/>
            <w:bottom w:val="none" w:sz="0" w:space="0" w:color="auto"/>
            <w:right w:val="none" w:sz="0" w:space="0" w:color="auto"/>
          </w:divBdr>
        </w:div>
        <w:div w:id="91896339">
          <w:marLeft w:val="0"/>
          <w:marRight w:val="0"/>
          <w:marTop w:val="0"/>
          <w:marBottom w:val="0"/>
          <w:divBdr>
            <w:top w:val="none" w:sz="0" w:space="0" w:color="auto"/>
            <w:left w:val="none" w:sz="0" w:space="0" w:color="auto"/>
            <w:bottom w:val="none" w:sz="0" w:space="0" w:color="auto"/>
            <w:right w:val="none" w:sz="0" w:space="0" w:color="auto"/>
          </w:divBdr>
        </w:div>
        <w:div w:id="1917662992">
          <w:marLeft w:val="0"/>
          <w:marRight w:val="0"/>
          <w:marTop w:val="0"/>
          <w:marBottom w:val="0"/>
          <w:divBdr>
            <w:top w:val="none" w:sz="0" w:space="0" w:color="auto"/>
            <w:left w:val="none" w:sz="0" w:space="0" w:color="auto"/>
            <w:bottom w:val="none" w:sz="0" w:space="0" w:color="auto"/>
            <w:right w:val="none" w:sz="0" w:space="0" w:color="auto"/>
          </w:divBdr>
        </w:div>
      </w:divsChild>
    </w:div>
    <w:div w:id="203518114">
      <w:bodyDiv w:val="1"/>
      <w:marLeft w:val="0"/>
      <w:marRight w:val="0"/>
      <w:marTop w:val="0"/>
      <w:marBottom w:val="0"/>
      <w:divBdr>
        <w:top w:val="none" w:sz="0" w:space="0" w:color="auto"/>
        <w:left w:val="none" w:sz="0" w:space="0" w:color="auto"/>
        <w:bottom w:val="none" w:sz="0" w:space="0" w:color="auto"/>
        <w:right w:val="none" w:sz="0" w:space="0" w:color="auto"/>
      </w:divBdr>
    </w:div>
    <w:div w:id="225141568">
      <w:bodyDiv w:val="1"/>
      <w:marLeft w:val="0"/>
      <w:marRight w:val="0"/>
      <w:marTop w:val="0"/>
      <w:marBottom w:val="0"/>
      <w:divBdr>
        <w:top w:val="none" w:sz="0" w:space="0" w:color="auto"/>
        <w:left w:val="none" w:sz="0" w:space="0" w:color="auto"/>
        <w:bottom w:val="none" w:sz="0" w:space="0" w:color="auto"/>
        <w:right w:val="none" w:sz="0" w:space="0" w:color="auto"/>
      </w:divBdr>
    </w:div>
    <w:div w:id="533465982">
      <w:bodyDiv w:val="1"/>
      <w:marLeft w:val="0"/>
      <w:marRight w:val="0"/>
      <w:marTop w:val="0"/>
      <w:marBottom w:val="0"/>
      <w:divBdr>
        <w:top w:val="none" w:sz="0" w:space="0" w:color="auto"/>
        <w:left w:val="none" w:sz="0" w:space="0" w:color="auto"/>
        <w:bottom w:val="none" w:sz="0" w:space="0" w:color="auto"/>
        <w:right w:val="none" w:sz="0" w:space="0" w:color="auto"/>
      </w:divBdr>
      <w:divsChild>
        <w:div w:id="1674331671">
          <w:marLeft w:val="0"/>
          <w:marRight w:val="0"/>
          <w:marTop w:val="0"/>
          <w:marBottom w:val="0"/>
          <w:divBdr>
            <w:top w:val="none" w:sz="0" w:space="0" w:color="auto"/>
            <w:left w:val="none" w:sz="0" w:space="0" w:color="auto"/>
            <w:bottom w:val="none" w:sz="0" w:space="0" w:color="auto"/>
            <w:right w:val="none" w:sz="0" w:space="0" w:color="auto"/>
          </w:divBdr>
        </w:div>
        <w:div w:id="1880628573">
          <w:marLeft w:val="0"/>
          <w:marRight w:val="0"/>
          <w:marTop w:val="0"/>
          <w:marBottom w:val="0"/>
          <w:divBdr>
            <w:top w:val="none" w:sz="0" w:space="0" w:color="auto"/>
            <w:left w:val="none" w:sz="0" w:space="0" w:color="auto"/>
            <w:bottom w:val="none" w:sz="0" w:space="0" w:color="auto"/>
            <w:right w:val="none" w:sz="0" w:space="0" w:color="auto"/>
          </w:divBdr>
        </w:div>
        <w:div w:id="335424386">
          <w:marLeft w:val="0"/>
          <w:marRight w:val="0"/>
          <w:marTop w:val="0"/>
          <w:marBottom w:val="0"/>
          <w:divBdr>
            <w:top w:val="none" w:sz="0" w:space="0" w:color="auto"/>
            <w:left w:val="none" w:sz="0" w:space="0" w:color="auto"/>
            <w:bottom w:val="none" w:sz="0" w:space="0" w:color="auto"/>
            <w:right w:val="none" w:sz="0" w:space="0" w:color="auto"/>
          </w:divBdr>
        </w:div>
      </w:divsChild>
    </w:div>
    <w:div w:id="620964143">
      <w:bodyDiv w:val="1"/>
      <w:marLeft w:val="0"/>
      <w:marRight w:val="0"/>
      <w:marTop w:val="0"/>
      <w:marBottom w:val="0"/>
      <w:divBdr>
        <w:top w:val="none" w:sz="0" w:space="0" w:color="auto"/>
        <w:left w:val="none" w:sz="0" w:space="0" w:color="auto"/>
        <w:bottom w:val="none" w:sz="0" w:space="0" w:color="auto"/>
        <w:right w:val="none" w:sz="0" w:space="0" w:color="auto"/>
      </w:divBdr>
    </w:div>
    <w:div w:id="724790683">
      <w:bodyDiv w:val="1"/>
      <w:marLeft w:val="0"/>
      <w:marRight w:val="0"/>
      <w:marTop w:val="0"/>
      <w:marBottom w:val="0"/>
      <w:divBdr>
        <w:top w:val="none" w:sz="0" w:space="0" w:color="auto"/>
        <w:left w:val="none" w:sz="0" w:space="0" w:color="auto"/>
        <w:bottom w:val="none" w:sz="0" w:space="0" w:color="auto"/>
        <w:right w:val="none" w:sz="0" w:space="0" w:color="auto"/>
      </w:divBdr>
    </w:div>
    <w:div w:id="744492025">
      <w:bodyDiv w:val="1"/>
      <w:marLeft w:val="0"/>
      <w:marRight w:val="0"/>
      <w:marTop w:val="0"/>
      <w:marBottom w:val="0"/>
      <w:divBdr>
        <w:top w:val="none" w:sz="0" w:space="0" w:color="auto"/>
        <w:left w:val="none" w:sz="0" w:space="0" w:color="auto"/>
        <w:bottom w:val="none" w:sz="0" w:space="0" w:color="auto"/>
        <w:right w:val="none" w:sz="0" w:space="0" w:color="auto"/>
      </w:divBdr>
    </w:div>
    <w:div w:id="779227544">
      <w:bodyDiv w:val="1"/>
      <w:marLeft w:val="0"/>
      <w:marRight w:val="0"/>
      <w:marTop w:val="0"/>
      <w:marBottom w:val="0"/>
      <w:divBdr>
        <w:top w:val="none" w:sz="0" w:space="0" w:color="auto"/>
        <w:left w:val="none" w:sz="0" w:space="0" w:color="auto"/>
        <w:bottom w:val="none" w:sz="0" w:space="0" w:color="auto"/>
        <w:right w:val="none" w:sz="0" w:space="0" w:color="auto"/>
      </w:divBdr>
    </w:div>
    <w:div w:id="837577530">
      <w:bodyDiv w:val="1"/>
      <w:marLeft w:val="0"/>
      <w:marRight w:val="0"/>
      <w:marTop w:val="0"/>
      <w:marBottom w:val="0"/>
      <w:divBdr>
        <w:top w:val="none" w:sz="0" w:space="0" w:color="auto"/>
        <w:left w:val="none" w:sz="0" w:space="0" w:color="auto"/>
        <w:bottom w:val="none" w:sz="0" w:space="0" w:color="auto"/>
        <w:right w:val="none" w:sz="0" w:space="0" w:color="auto"/>
      </w:divBdr>
    </w:div>
    <w:div w:id="910701357">
      <w:bodyDiv w:val="1"/>
      <w:marLeft w:val="0"/>
      <w:marRight w:val="0"/>
      <w:marTop w:val="0"/>
      <w:marBottom w:val="0"/>
      <w:divBdr>
        <w:top w:val="none" w:sz="0" w:space="0" w:color="auto"/>
        <w:left w:val="none" w:sz="0" w:space="0" w:color="auto"/>
        <w:bottom w:val="none" w:sz="0" w:space="0" w:color="auto"/>
        <w:right w:val="none" w:sz="0" w:space="0" w:color="auto"/>
      </w:divBdr>
    </w:div>
    <w:div w:id="1057587038">
      <w:bodyDiv w:val="1"/>
      <w:marLeft w:val="0"/>
      <w:marRight w:val="0"/>
      <w:marTop w:val="0"/>
      <w:marBottom w:val="0"/>
      <w:divBdr>
        <w:top w:val="none" w:sz="0" w:space="0" w:color="auto"/>
        <w:left w:val="none" w:sz="0" w:space="0" w:color="auto"/>
        <w:bottom w:val="none" w:sz="0" w:space="0" w:color="auto"/>
        <w:right w:val="none" w:sz="0" w:space="0" w:color="auto"/>
      </w:divBdr>
      <w:divsChild>
        <w:div w:id="1971470032">
          <w:marLeft w:val="0"/>
          <w:marRight w:val="0"/>
          <w:marTop w:val="0"/>
          <w:marBottom w:val="0"/>
          <w:divBdr>
            <w:top w:val="none" w:sz="0" w:space="0" w:color="auto"/>
            <w:left w:val="none" w:sz="0" w:space="0" w:color="auto"/>
            <w:bottom w:val="none" w:sz="0" w:space="0" w:color="auto"/>
            <w:right w:val="none" w:sz="0" w:space="0" w:color="auto"/>
          </w:divBdr>
        </w:div>
        <w:div w:id="1368678316">
          <w:marLeft w:val="0"/>
          <w:marRight w:val="0"/>
          <w:marTop w:val="0"/>
          <w:marBottom w:val="0"/>
          <w:divBdr>
            <w:top w:val="none" w:sz="0" w:space="0" w:color="auto"/>
            <w:left w:val="none" w:sz="0" w:space="0" w:color="auto"/>
            <w:bottom w:val="none" w:sz="0" w:space="0" w:color="auto"/>
            <w:right w:val="none" w:sz="0" w:space="0" w:color="auto"/>
          </w:divBdr>
        </w:div>
        <w:div w:id="1680039016">
          <w:marLeft w:val="0"/>
          <w:marRight w:val="0"/>
          <w:marTop w:val="0"/>
          <w:marBottom w:val="0"/>
          <w:divBdr>
            <w:top w:val="none" w:sz="0" w:space="0" w:color="auto"/>
            <w:left w:val="none" w:sz="0" w:space="0" w:color="auto"/>
            <w:bottom w:val="none" w:sz="0" w:space="0" w:color="auto"/>
            <w:right w:val="none" w:sz="0" w:space="0" w:color="auto"/>
          </w:divBdr>
        </w:div>
        <w:div w:id="687027695">
          <w:marLeft w:val="0"/>
          <w:marRight w:val="0"/>
          <w:marTop w:val="0"/>
          <w:marBottom w:val="0"/>
          <w:divBdr>
            <w:top w:val="none" w:sz="0" w:space="0" w:color="auto"/>
            <w:left w:val="none" w:sz="0" w:space="0" w:color="auto"/>
            <w:bottom w:val="none" w:sz="0" w:space="0" w:color="auto"/>
            <w:right w:val="none" w:sz="0" w:space="0" w:color="auto"/>
          </w:divBdr>
        </w:div>
        <w:div w:id="912811360">
          <w:marLeft w:val="0"/>
          <w:marRight w:val="0"/>
          <w:marTop w:val="0"/>
          <w:marBottom w:val="0"/>
          <w:divBdr>
            <w:top w:val="none" w:sz="0" w:space="0" w:color="auto"/>
            <w:left w:val="none" w:sz="0" w:space="0" w:color="auto"/>
            <w:bottom w:val="none" w:sz="0" w:space="0" w:color="auto"/>
            <w:right w:val="none" w:sz="0" w:space="0" w:color="auto"/>
          </w:divBdr>
        </w:div>
      </w:divsChild>
    </w:div>
    <w:div w:id="1197351865">
      <w:bodyDiv w:val="1"/>
      <w:marLeft w:val="0"/>
      <w:marRight w:val="0"/>
      <w:marTop w:val="0"/>
      <w:marBottom w:val="0"/>
      <w:divBdr>
        <w:top w:val="none" w:sz="0" w:space="0" w:color="auto"/>
        <w:left w:val="none" w:sz="0" w:space="0" w:color="auto"/>
        <w:bottom w:val="none" w:sz="0" w:space="0" w:color="auto"/>
        <w:right w:val="none" w:sz="0" w:space="0" w:color="auto"/>
      </w:divBdr>
    </w:div>
    <w:div w:id="1520855275">
      <w:bodyDiv w:val="1"/>
      <w:marLeft w:val="0"/>
      <w:marRight w:val="0"/>
      <w:marTop w:val="0"/>
      <w:marBottom w:val="0"/>
      <w:divBdr>
        <w:top w:val="none" w:sz="0" w:space="0" w:color="auto"/>
        <w:left w:val="none" w:sz="0" w:space="0" w:color="auto"/>
        <w:bottom w:val="none" w:sz="0" w:space="0" w:color="auto"/>
        <w:right w:val="none" w:sz="0" w:space="0" w:color="auto"/>
      </w:divBdr>
    </w:div>
    <w:div w:id="1618216040">
      <w:bodyDiv w:val="1"/>
      <w:marLeft w:val="0"/>
      <w:marRight w:val="0"/>
      <w:marTop w:val="0"/>
      <w:marBottom w:val="0"/>
      <w:divBdr>
        <w:top w:val="none" w:sz="0" w:space="0" w:color="auto"/>
        <w:left w:val="none" w:sz="0" w:space="0" w:color="auto"/>
        <w:bottom w:val="none" w:sz="0" w:space="0" w:color="auto"/>
        <w:right w:val="none" w:sz="0" w:space="0" w:color="auto"/>
      </w:divBdr>
    </w:div>
    <w:div w:id="1642928326">
      <w:bodyDiv w:val="1"/>
      <w:marLeft w:val="0"/>
      <w:marRight w:val="0"/>
      <w:marTop w:val="0"/>
      <w:marBottom w:val="0"/>
      <w:divBdr>
        <w:top w:val="none" w:sz="0" w:space="0" w:color="auto"/>
        <w:left w:val="none" w:sz="0" w:space="0" w:color="auto"/>
        <w:bottom w:val="none" w:sz="0" w:space="0" w:color="auto"/>
        <w:right w:val="none" w:sz="0" w:space="0" w:color="auto"/>
      </w:divBdr>
      <w:divsChild>
        <w:div w:id="1180586635">
          <w:marLeft w:val="0"/>
          <w:marRight w:val="0"/>
          <w:marTop w:val="0"/>
          <w:marBottom w:val="0"/>
          <w:divBdr>
            <w:top w:val="none" w:sz="0" w:space="0" w:color="auto"/>
            <w:left w:val="none" w:sz="0" w:space="0" w:color="auto"/>
            <w:bottom w:val="none" w:sz="0" w:space="0" w:color="auto"/>
            <w:right w:val="none" w:sz="0" w:space="0" w:color="auto"/>
          </w:divBdr>
        </w:div>
        <w:div w:id="1013608440">
          <w:marLeft w:val="0"/>
          <w:marRight w:val="0"/>
          <w:marTop w:val="0"/>
          <w:marBottom w:val="0"/>
          <w:divBdr>
            <w:top w:val="none" w:sz="0" w:space="0" w:color="auto"/>
            <w:left w:val="none" w:sz="0" w:space="0" w:color="auto"/>
            <w:bottom w:val="none" w:sz="0" w:space="0" w:color="auto"/>
            <w:right w:val="none" w:sz="0" w:space="0" w:color="auto"/>
          </w:divBdr>
        </w:div>
        <w:div w:id="809976966">
          <w:marLeft w:val="0"/>
          <w:marRight w:val="0"/>
          <w:marTop w:val="0"/>
          <w:marBottom w:val="0"/>
          <w:divBdr>
            <w:top w:val="none" w:sz="0" w:space="0" w:color="auto"/>
            <w:left w:val="none" w:sz="0" w:space="0" w:color="auto"/>
            <w:bottom w:val="none" w:sz="0" w:space="0" w:color="auto"/>
            <w:right w:val="none" w:sz="0" w:space="0" w:color="auto"/>
          </w:divBdr>
        </w:div>
        <w:div w:id="1553077408">
          <w:marLeft w:val="0"/>
          <w:marRight w:val="0"/>
          <w:marTop w:val="0"/>
          <w:marBottom w:val="0"/>
          <w:divBdr>
            <w:top w:val="none" w:sz="0" w:space="0" w:color="auto"/>
            <w:left w:val="none" w:sz="0" w:space="0" w:color="auto"/>
            <w:bottom w:val="none" w:sz="0" w:space="0" w:color="auto"/>
            <w:right w:val="none" w:sz="0" w:space="0" w:color="auto"/>
          </w:divBdr>
        </w:div>
        <w:div w:id="1163811927">
          <w:marLeft w:val="0"/>
          <w:marRight w:val="0"/>
          <w:marTop w:val="0"/>
          <w:marBottom w:val="0"/>
          <w:divBdr>
            <w:top w:val="none" w:sz="0" w:space="0" w:color="auto"/>
            <w:left w:val="none" w:sz="0" w:space="0" w:color="auto"/>
            <w:bottom w:val="none" w:sz="0" w:space="0" w:color="auto"/>
            <w:right w:val="none" w:sz="0" w:space="0" w:color="auto"/>
          </w:divBdr>
        </w:div>
        <w:div w:id="172648600">
          <w:marLeft w:val="0"/>
          <w:marRight w:val="0"/>
          <w:marTop w:val="0"/>
          <w:marBottom w:val="0"/>
          <w:divBdr>
            <w:top w:val="none" w:sz="0" w:space="0" w:color="auto"/>
            <w:left w:val="none" w:sz="0" w:space="0" w:color="auto"/>
            <w:bottom w:val="none" w:sz="0" w:space="0" w:color="auto"/>
            <w:right w:val="none" w:sz="0" w:space="0" w:color="auto"/>
          </w:divBdr>
        </w:div>
        <w:div w:id="1147168663">
          <w:marLeft w:val="0"/>
          <w:marRight w:val="0"/>
          <w:marTop w:val="0"/>
          <w:marBottom w:val="0"/>
          <w:divBdr>
            <w:top w:val="none" w:sz="0" w:space="0" w:color="auto"/>
            <w:left w:val="none" w:sz="0" w:space="0" w:color="auto"/>
            <w:bottom w:val="none" w:sz="0" w:space="0" w:color="auto"/>
            <w:right w:val="none" w:sz="0" w:space="0" w:color="auto"/>
          </w:divBdr>
        </w:div>
        <w:div w:id="1133254433">
          <w:marLeft w:val="0"/>
          <w:marRight w:val="0"/>
          <w:marTop w:val="0"/>
          <w:marBottom w:val="0"/>
          <w:divBdr>
            <w:top w:val="none" w:sz="0" w:space="0" w:color="auto"/>
            <w:left w:val="none" w:sz="0" w:space="0" w:color="auto"/>
            <w:bottom w:val="none" w:sz="0" w:space="0" w:color="auto"/>
            <w:right w:val="none" w:sz="0" w:space="0" w:color="auto"/>
          </w:divBdr>
        </w:div>
      </w:divsChild>
    </w:div>
    <w:div w:id="1697927536">
      <w:bodyDiv w:val="1"/>
      <w:marLeft w:val="0"/>
      <w:marRight w:val="0"/>
      <w:marTop w:val="0"/>
      <w:marBottom w:val="0"/>
      <w:divBdr>
        <w:top w:val="none" w:sz="0" w:space="0" w:color="auto"/>
        <w:left w:val="none" w:sz="0" w:space="0" w:color="auto"/>
        <w:bottom w:val="none" w:sz="0" w:space="0" w:color="auto"/>
        <w:right w:val="none" w:sz="0" w:space="0" w:color="auto"/>
      </w:divBdr>
      <w:divsChild>
        <w:div w:id="447623456">
          <w:marLeft w:val="0"/>
          <w:marRight w:val="0"/>
          <w:marTop w:val="0"/>
          <w:marBottom w:val="0"/>
          <w:divBdr>
            <w:top w:val="none" w:sz="0" w:space="0" w:color="auto"/>
            <w:left w:val="none" w:sz="0" w:space="0" w:color="auto"/>
            <w:bottom w:val="none" w:sz="0" w:space="0" w:color="auto"/>
            <w:right w:val="none" w:sz="0" w:space="0" w:color="auto"/>
          </w:divBdr>
        </w:div>
        <w:div w:id="678001634">
          <w:marLeft w:val="0"/>
          <w:marRight w:val="0"/>
          <w:marTop w:val="0"/>
          <w:marBottom w:val="0"/>
          <w:divBdr>
            <w:top w:val="none" w:sz="0" w:space="0" w:color="auto"/>
            <w:left w:val="none" w:sz="0" w:space="0" w:color="auto"/>
            <w:bottom w:val="none" w:sz="0" w:space="0" w:color="auto"/>
            <w:right w:val="none" w:sz="0" w:space="0" w:color="auto"/>
          </w:divBdr>
        </w:div>
        <w:div w:id="265113595">
          <w:marLeft w:val="0"/>
          <w:marRight w:val="0"/>
          <w:marTop w:val="0"/>
          <w:marBottom w:val="0"/>
          <w:divBdr>
            <w:top w:val="none" w:sz="0" w:space="0" w:color="auto"/>
            <w:left w:val="none" w:sz="0" w:space="0" w:color="auto"/>
            <w:bottom w:val="none" w:sz="0" w:space="0" w:color="auto"/>
            <w:right w:val="none" w:sz="0" w:space="0" w:color="auto"/>
          </w:divBdr>
        </w:div>
        <w:div w:id="1473211876">
          <w:marLeft w:val="0"/>
          <w:marRight w:val="0"/>
          <w:marTop w:val="0"/>
          <w:marBottom w:val="0"/>
          <w:divBdr>
            <w:top w:val="none" w:sz="0" w:space="0" w:color="auto"/>
            <w:left w:val="none" w:sz="0" w:space="0" w:color="auto"/>
            <w:bottom w:val="none" w:sz="0" w:space="0" w:color="auto"/>
            <w:right w:val="none" w:sz="0" w:space="0" w:color="auto"/>
          </w:divBdr>
        </w:div>
      </w:divsChild>
    </w:div>
    <w:div w:id="1781483526">
      <w:bodyDiv w:val="1"/>
      <w:marLeft w:val="0"/>
      <w:marRight w:val="0"/>
      <w:marTop w:val="0"/>
      <w:marBottom w:val="0"/>
      <w:divBdr>
        <w:top w:val="none" w:sz="0" w:space="0" w:color="auto"/>
        <w:left w:val="none" w:sz="0" w:space="0" w:color="auto"/>
        <w:bottom w:val="none" w:sz="0" w:space="0" w:color="auto"/>
        <w:right w:val="none" w:sz="0" w:space="0" w:color="auto"/>
      </w:divBdr>
    </w:div>
    <w:div w:id="1949269130">
      <w:bodyDiv w:val="1"/>
      <w:marLeft w:val="0"/>
      <w:marRight w:val="0"/>
      <w:marTop w:val="0"/>
      <w:marBottom w:val="0"/>
      <w:divBdr>
        <w:top w:val="none" w:sz="0" w:space="0" w:color="auto"/>
        <w:left w:val="none" w:sz="0" w:space="0" w:color="auto"/>
        <w:bottom w:val="none" w:sz="0" w:space="0" w:color="auto"/>
        <w:right w:val="none" w:sz="0" w:space="0" w:color="auto"/>
      </w:divBdr>
    </w:div>
    <w:div w:id="1952976107">
      <w:bodyDiv w:val="1"/>
      <w:marLeft w:val="0"/>
      <w:marRight w:val="0"/>
      <w:marTop w:val="0"/>
      <w:marBottom w:val="0"/>
      <w:divBdr>
        <w:top w:val="none" w:sz="0" w:space="0" w:color="auto"/>
        <w:left w:val="none" w:sz="0" w:space="0" w:color="auto"/>
        <w:bottom w:val="none" w:sz="0" w:space="0" w:color="auto"/>
        <w:right w:val="none" w:sz="0" w:space="0" w:color="auto"/>
      </w:divBdr>
    </w:div>
    <w:div w:id="2102337253">
      <w:bodyDiv w:val="1"/>
      <w:marLeft w:val="0"/>
      <w:marRight w:val="0"/>
      <w:marTop w:val="0"/>
      <w:marBottom w:val="0"/>
      <w:divBdr>
        <w:top w:val="none" w:sz="0" w:space="0" w:color="auto"/>
        <w:left w:val="none" w:sz="0" w:space="0" w:color="auto"/>
        <w:bottom w:val="none" w:sz="0" w:space="0" w:color="auto"/>
        <w:right w:val="none" w:sz="0" w:space="0" w:color="auto"/>
      </w:divBdr>
      <w:divsChild>
        <w:div w:id="1511142665">
          <w:marLeft w:val="0"/>
          <w:marRight w:val="0"/>
          <w:marTop w:val="0"/>
          <w:marBottom w:val="0"/>
          <w:divBdr>
            <w:top w:val="none" w:sz="0" w:space="0" w:color="auto"/>
            <w:left w:val="none" w:sz="0" w:space="0" w:color="auto"/>
            <w:bottom w:val="none" w:sz="0" w:space="0" w:color="auto"/>
            <w:right w:val="none" w:sz="0" w:space="0" w:color="auto"/>
          </w:divBdr>
        </w:div>
        <w:div w:id="785807692">
          <w:marLeft w:val="0"/>
          <w:marRight w:val="0"/>
          <w:marTop w:val="0"/>
          <w:marBottom w:val="0"/>
          <w:divBdr>
            <w:top w:val="none" w:sz="0" w:space="0" w:color="auto"/>
            <w:left w:val="none" w:sz="0" w:space="0" w:color="auto"/>
            <w:bottom w:val="none" w:sz="0" w:space="0" w:color="auto"/>
            <w:right w:val="none" w:sz="0" w:space="0" w:color="auto"/>
          </w:divBdr>
        </w:div>
        <w:div w:id="20225093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02CDE0-60AA-41CD-82CB-54B000A8A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3</Pages>
  <Words>1451</Words>
  <Characters>8708</Characters>
  <Application>Microsoft Office Word</Application>
  <DocSecurity>0</DocSecurity>
  <Lines>72</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Knasiak</dc:creator>
  <cp:keywords/>
  <dc:description/>
  <cp:lastModifiedBy>Katarzyna Knasiak</cp:lastModifiedBy>
  <cp:revision>5</cp:revision>
  <cp:lastPrinted>2025-12-04T13:46:00Z</cp:lastPrinted>
  <dcterms:created xsi:type="dcterms:W3CDTF">2025-12-03T14:26:00Z</dcterms:created>
  <dcterms:modified xsi:type="dcterms:W3CDTF">2025-12-04T13:46:00Z</dcterms:modified>
</cp:coreProperties>
</file>